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pPr w:leftFromText="180" w:rightFromText="180" w:vertAnchor="page" w:horzAnchor="margin" w:tblpXSpec="center" w:tblpY="3721"/>
        <w:tblW w:w="10632" w:type="dxa"/>
        <w:tblLayout w:type="fixed"/>
        <w:tblLook w:val="04A0" w:firstRow="1" w:lastRow="0" w:firstColumn="1" w:lastColumn="0" w:noHBand="0" w:noVBand="1"/>
      </w:tblPr>
      <w:tblGrid>
        <w:gridCol w:w="2978"/>
        <w:gridCol w:w="992"/>
        <w:gridCol w:w="709"/>
        <w:gridCol w:w="637"/>
        <w:gridCol w:w="355"/>
        <w:gridCol w:w="709"/>
        <w:gridCol w:w="992"/>
        <w:gridCol w:w="566"/>
        <w:gridCol w:w="282"/>
        <w:gridCol w:w="1703"/>
        <w:gridCol w:w="709"/>
      </w:tblGrid>
      <w:tr w:rsidR="00C679A2" w:rsidRPr="00C679A2" w14:paraId="5F48AA60" w14:textId="77777777" w:rsidTr="00B37FB4">
        <w:trPr>
          <w:trHeight w:val="346"/>
        </w:trPr>
        <w:tc>
          <w:tcPr>
            <w:tcW w:w="2978" w:type="dxa"/>
            <w:shd w:val="clear" w:color="auto" w:fill="D9E2F3" w:themeFill="accent1" w:themeFillTint="33"/>
          </w:tcPr>
          <w:p w14:paraId="609EBA84" w14:textId="77777777" w:rsidR="00354331" w:rsidRPr="00C679A2" w:rsidRDefault="00354331" w:rsidP="008B1206">
            <w:pPr>
              <w:rPr>
                <w:rFonts w:ascii="Arial" w:hAnsi="Arial" w:cs="Arial"/>
                <w:b/>
                <w:color w:val="000000" w:themeColor="text1"/>
                <w:sz w:val="18"/>
                <w:szCs w:val="18"/>
              </w:rPr>
            </w:pPr>
            <w:r w:rsidRPr="00C679A2">
              <w:rPr>
                <w:rFonts w:ascii="Arial" w:hAnsi="Arial" w:cs="Arial"/>
                <w:b/>
                <w:color w:val="000000" w:themeColor="text1"/>
                <w:sz w:val="18"/>
                <w:szCs w:val="18"/>
              </w:rPr>
              <w:t xml:space="preserve">Policy / Project / Function  </w:t>
            </w:r>
          </w:p>
          <w:p w14:paraId="44663AB0" w14:textId="77777777" w:rsidR="00354331" w:rsidRPr="00C679A2" w:rsidRDefault="00354331" w:rsidP="008B1206">
            <w:pPr>
              <w:rPr>
                <w:rFonts w:ascii="Arial" w:hAnsi="Arial" w:cs="Arial"/>
                <w:color w:val="000000" w:themeColor="text1"/>
                <w:sz w:val="18"/>
                <w:szCs w:val="18"/>
              </w:rPr>
            </w:pPr>
          </w:p>
        </w:tc>
        <w:tc>
          <w:tcPr>
            <w:tcW w:w="3402" w:type="dxa"/>
            <w:gridSpan w:val="5"/>
          </w:tcPr>
          <w:p w14:paraId="20E63886" w14:textId="729F07FF" w:rsidR="00354331" w:rsidRPr="00B400EB" w:rsidRDefault="00B42DAE" w:rsidP="00B37FB4">
            <w:pPr>
              <w:rPr>
                <w:rFonts w:ascii="Arial" w:hAnsi="Arial" w:cs="Arial"/>
                <w:b/>
                <w:bCs/>
                <w:color w:val="000000" w:themeColor="text1"/>
                <w:sz w:val="28"/>
                <w:szCs w:val="28"/>
              </w:rPr>
            </w:pPr>
            <w:proofErr w:type="gramStart"/>
            <w:r>
              <w:rPr>
                <w:rFonts w:ascii="Arial" w:hAnsi="Arial" w:cs="Arial"/>
                <w:b/>
                <w:bCs/>
                <w:color w:val="000000" w:themeColor="text1"/>
                <w:sz w:val="28"/>
                <w:szCs w:val="28"/>
              </w:rPr>
              <w:t>Well</w:t>
            </w:r>
            <w:proofErr w:type="gramEnd"/>
            <w:r>
              <w:rPr>
                <w:rFonts w:ascii="Arial" w:hAnsi="Arial" w:cs="Arial"/>
                <w:b/>
                <w:bCs/>
                <w:color w:val="000000" w:themeColor="text1"/>
                <w:sz w:val="28"/>
                <w:szCs w:val="28"/>
              </w:rPr>
              <w:t xml:space="preserve"> Being Model Policy </w:t>
            </w:r>
          </w:p>
        </w:tc>
        <w:tc>
          <w:tcPr>
            <w:tcW w:w="1840" w:type="dxa"/>
            <w:gridSpan w:val="3"/>
            <w:shd w:val="clear" w:color="auto" w:fill="D9E2F3" w:themeFill="accent1" w:themeFillTint="33"/>
          </w:tcPr>
          <w:p w14:paraId="3B132434" w14:textId="77777777" w:rsidR="00354331" w:rsidRPr="00C679A2" w:rsidRDefault="00354331" w:rsidP="00B37FB4">
            <w:pPr>
              <w:rPr>
                <w:rFonts w:ascii="Arial" w:hAnsi="Arial" w:cs="Arial"/>
                <w:color w:val="000000" w:themeColor="text1"/>
                <w:sz w:val="18"/>
                <w:szCs w:val="18"/>
              </w:rPr>
            </w:pPr>
            <w:r w:rsidRPr="00C679A2">
              <w:rPr>
                <w:rFonts w:ascii="Arial" w:hAnsi="Arial" w:cs="Arial"/>
                <w:b/>
                <w:color w:val="000000" w:themeColor="text1"/>
                <w:sz w:val="18"/>
                <w:szCs w:val="18"/>
              </w:rPr>
              <w:t>Date of Analysis</w:t>
            </w:r>
          </w:p>
        </w:tc>
        <w:tc>
          <w:tcPr>
            <w:tcW w:w="2412" w:type="dxa"/>
            <w:gridSpan w:val="2"/>
          </w:tcPr>
          <w:p w14:paraId="6860A938" w14:textId="54B548A9" w:rsidR="00354331" w:rsidRPr="00B400EB" w:rsidRDefault="00A60403" w:rsidP="00B37FB4">
            <w:pPr>
              <w:jc w:val="center"/>
              <w:rPr>
                <w:rFonts w:ascii="Arial" w:hAnsi="Arial" w:cs="Arial"/>
                <w:b/>
                <w:bCs/>
                <w:color w:val="000000" w:themeColor="text1"/>
                <w:sz w:val="28"/>
                <w:szCs w:val="28"/>
              </w:rPr>
            </w:pPr>
            <w:r w:rsidRPr="00B400EB">
              <w:rPr>
                <w:rFonts w:ascii="Arial" w:hAnsi="Arial" w:cs="Arial"/>
                <w:b/>
                <w:bCs/>
                <w:color w:val="000000" w:themeColor="text1"/>
                <w:sz w:val="28"/>
                <w:szCs w:val="28"/>
              </w:rPr>
              <w:t>20</w:t>
            </w:r>
            <w:r w:rsidRPr="00B400EB">
              <w:rPr>
                <w:rFonts w:ascii="Arial" w:hAnsi="Arial" w:cs="Arial"/>
                <w:b/>
                <w:bCs/>
                <w:color w:val="000000" w:themeColor="text1"/>
                <w:sz w:val="28"/>
                <w:szCs w:val="28"/>
                <w:vertAlign w:val="superscript"/>
              </w:rPr>
              <w:t>th</w:t>
            </w:r>
            <w:r w:rsidRPr="00B400EB">
              <w:rPr>
                <w:rFonts w:ascii="Arial" w:hAnsi="Arial" w:cs="Arial"/>
                <w:b/>
                <w:bCs/>
                <w:color w:val="000000" w:themeColor="text1"/>
                <w:sz w:val="28"/>
                <w:szCs w:val="28"/>
              </w:rPr>
              <w:t xml:space="preserve"> March, 2024</w:t>
            </w:r>
          </w:p>
        </w:tc>
      </w:tr>
      <w:tr w:rsidR="00C679A2" w:rsidRPr="00C679A2" w14:paraId="6CA9D63A" w14:textId="77777777" w:rsidTr="00B37FB4">
        <w:trPr>
          <w:trHeight w:val="934"/>
        </w:trPr>
        <w:tc>
          <w:tcPr>
            <w:tcW w:w="2978" w:type="dxa"/>
            <w:tcBorders>
              <w:right w:val="double" w:sz="4" w:space="0" w:color="auto"/>
            </w:tcBorders>
            <w:shd w:val="clear" w:color="auto" w:fill="D9E2F3" w:themeFill="accent1" w:themeFillTint="33"/>
          </w:tcPr>
          <w:p w14:paraId="01BD0756" w14:textId="77777777" w:rsidR="002D45E0" w:rsidRPr="00C679A2" w:rsidRDefault="002D45E0" w:rsidP="008B1206">
            <w:pPr>
              <w:rPr>
                <w:rFonts w:ascii="Arial" w:hAnsi="Arial" w:cs="Arial"/>
                <w:b/>
                <w:bCs/>
                <w:color w:val="000000" w:themeColor="text1"/>
                <w:sz w:val="18"/>
                <w:szCs w:val="18"/>
              </w:rPr>
            </w:pPr>
            <w:r w:rsidRPr="00C679A2">
              <w:rPr>
                <w:rFonts w:ascii="Arial" w:hAnsi="Arial" w:cs="Arial"/>
                <w:b/>
                <w:color w:val="000000" w:themeColor="text1"/>
                <w:sz w:val="18"/>
                <w:szCs w:val="18"/>
              </w:rPr>
              <w:t xml:space="preserve">Analysis Rating: please tick 1 box </w:t>
            </w:r>
            <w:r w:rsidRPr="00C679A2">
              <w:rPr>
                <w:rFonts w:ascii="Arial" w:hAnsi="Arial" w:cs="Arial"/>
                <w:b/>
                <w:color w:val="000000" w:themeColor="text1"/>
                <w:sz w:val="18"/>
                <w:szCs w:val="18"/>
              </w:rPr>
              <w:sym w:font="Wingdings" w:char="F0FC"/>
            </w:r>
            <w:r w:rsidR="00412D5B" w:rsidRPr="00C679A2">
              <w:rPr>
                <w:rFonts w:ascii="Arial" w:hAnsi="Arial" w:cs="Arial"/>
                <w:bCs/>
                <w:i/>
                <w:iCs/>
                <w:color w:val="000000" w:themeColor="text1"/>
                <w:sz w:val="18"/>
                <w:szCs w:val="18"/>
              </w:rPr>
              <w:t>(</w:t>
            </w:r>
            <w:r w:rsidR="00412D5B" w:rsidRPr="00C679A2">
              <w:rPr>
                <w:rFonts w:ascii="Arial" w:hAnsi="Arial" w:cs="Arial"/>
                <w:bCs/>
                <w:i/>
                <w:iCs/>
                <w:color w:val="000000" w:themeColor="text1"/>
                <w:sz w:val="12"/>
                <w:szCs w:val="12"/>
              </w:rPr>
              <w:t>The analysis rating is identified after the analysis has been completed</w:t>
            </w:r>
            <w:r w:rsidR="002F228E" w:rsidRPr="00C679A2">
              <w:rPr>
                <w:rFonts w:ascii="Arial" w:hAnsi="Arial" w:cs="Arial"/>
                <w:bCs/>
                <w:i/>
                <w:iCs/>
                <w:color w:val="000000" w:themeColor="text1"/>
                <w:sz w:val="12"/>
                <w:szCs w:val="12"/>
              </w:rPr>
              <w:t xml:space="preserve"> - </w:t>
            </w:r>
            <w:r w:rsidRPr="00C679A2">
              <w:rPr>
                <w:rFonts w:ascii="Arial" w:hAnsi="Arial" w:cs="Arial"/>
                <w:i/>
                <w:iCs/>
                <w:color w:val="000000" w:themeColor="text1"/>
                <w:sz w:val="12"/>
                <w:szCs w:val="12"/>
              </w:rPr>
              <w:t>See Completion Notes</w:t>
            </w:r>
            <w:r w:rsidR="002F228E" w:rsidRPr="00C679A2">
              <w:rPr>
                <w:rFonts w:ascii="Arial" w:hAnsi="Arial" w:cs="Arial"/>
                <w:color w:val="000000" w:themeColor="text1"/>
                <w:sz w:val="12"/>
                <w:szCs w:val="12"/>
              </w:rPr>
              <w:t>).</w:t>
            </w:r>
            <w:r w:rsidRPr="00C679A2">
              <w:rPr>
                <w:rFonts w:ascii="Arial" w:hAnsi="Arial" w:cs="Arial"/>
                <w:b/>
                <w:bCs/>
                <w:color w:val="000000" w:themeColor="text1"/>
                <w:sz w:val="18"/>
                <w:szCs w:val="18"/>
              </w:rPr>
              <w:t xml:space="preserve"> </w:t>
            </w:r>
          </w:p>
        </w:tc>
        <w:tc>
          <w:tcPr>
            <w:tcW w:w="992" w:type="dxa"/>
            <w:tcBorders>
              <w:top w:val="double" w:sz="4" w:space="0" w:color="auto"/>
              <w:left w:val="double" w:sz="4" w:space="0" w:color="auto"/>
              <w:bottom w:val="double" w:sz="4" w:space="0" w:color="auto"/>
              <w:right w:val="double" w:sz="4" w:space="0" w:color="auto"/>
            </w:tcBorders>
            <w:shd w:val="clear" w:color="auto" w:fill="FF0000"/>
          </w:tcPr>
          <w:p w14:paraId="4BCF1548" w14:textId="77777777" w:rsidR="002D45E0" w:rsidRPr="00C679A2" w:rsidRDefault="002D45E0" w:rsidP="00B37FB4">
            <w:pPr>
              <w:jc w:val="center"/>
              <w:rPr>
                <w:rFonts w:ascii="Arial" w:hAnsi="Arial" w:cs="Arial"/>
                <w:color w:val="000000" w:themeColor="text1"/>
                <w:sz w:val="18"/>
                <w:szCs w:val="18"/>
              </w:rPr>
            </w:pPr>
          </w:p>
          <w:p w14:paraId="627036FC" w14:textId="77777777" w:rsidR="002D45E0" w:rsidRPr="00C679A2" w:rsidRDefault="002D45E0" w:rsidP="00B37FB4">
            <w:pPr>
              <w:jc w:val="center"/>
              <w:rPr>
                <w:rFonts w:ascii="Arial" w:hAnsi="Arial" w:cs="Arial"/>
                <w:b/>
                <w:bCs/>
                <w:color w:val="000000" w:themeColor="text1"/>
                <w:sz w:val="18"/>
                <w:szCs w:val="18"/>
              </w:rPr>
            </w:pPr>
            <w:r w:rsidRPr="00C679A2">
              <w:rPr>
                <w:rFonts w:ascii="Arial" w:hAnsi="Arial" w:cs="Arial"/>
                <w:b/>
                <w:bCs/>
                <w:color w:val="000000" w:themeColor="text1"/>
                <w:sz w:val="18"/>
                <w:szCs w:val="18"/>
              </w:rPr>
              <w:t>RED</w:t>
            </w:r>
          </w:p>
        </w:tc>
        <w:tc>
          <w:tcPr>
            <w:tcW w:w="709" w:type="dxa"/>
            <w:tcBorders>
              <w:top w:val="double" w:sz="4" w:space="0" w:color="auto"/>
              <w:left w:val="double" w:sz="4" w:space="0" w:color="auto"/>
              <w:bottom w:val="double" w:sz="4" w:space="0" w:color="auto"/>
              <w:right w:val="double" w:sz="4" w:space="0" w:color="auto"/>
            </w:tcBorders>
            <w:shd w:val="clear" w:color="auto" w:fill="FFFFFF" w:themeFill="background1"/>
          </w:tcPr>
          <w:p w14:paraId="05FA4B80" w14:textId="77777777" w:rsidR="002D45E0" w:rsidRPr="00C679A2" w:rsidRDefault="002D45E0" w:rsidP="00B37FB4">
            <w:pPr>
              <w:jc w:val="center"/>
              <w:rPr>
                <w:rFonts w:ascii="Arial" w:hAnsi="Arial" w:cs="Arial"/>
                <w:color w:val="000000" w:themeColor="text1"/>
                <w:sz w:val="18"/>
                <w:szCs w:val="18"/>
              </w:rPr>
            </w:pPr>
          </w:p>
        </w:tc>
        <w:tc>
          <w:tcPr>
            <w:tcW w:w="992" w:type="dxa"/>
            <w:gridSpan w:val="2"/>
            <w:tcBorders>
              <w:top w:val="double" w:sz="4" w:space="0" w:color="auto"/>
              <w:left w:val="double" w:sz="4" w:space="0" w:color="auto"/>
              <w:bottom w:val="double" w:sz="4" w:space="0" w:color="auto"/>
              <w:right w:val="double" w:sz="4" w:space="0" w:color="auto"/>
            </w:tcBorders>
            <w:shd w:val="clear" w:color="auto" w:fill="FFC000"/>
          </w:tcPr>
          <w:p w14:paraId="6E2F1AD4" w14:textId="77777777" w:rsidR="002D45E0" w:rsidRPr="00C679A2" w:rsidRDefault="002D45E0" w:rsidP="00B37FB4">
            <w:pPr>
              <w:jc w:val="center"/>
              <w:rPr>
                <w:rFonts w:ascii="Arial" w:hAnsi="Arial" w:cs="Arial"/>
                <w:color w:val="000000" w:themeColor="text1"/>
                <w:sz w:val="18"/>
                <w:szCs w:val="18"/>
              </w:rPr>
            </w:pPr>
          </w:p>
          <w:p w14:paraId="20253319" w14:textId="77777777" w:rsidR="002D45E0" w:rsidRPr="00C679A2" w:rsidRDefault="002D45E0" w:rsidP="00B37FB4">
            <w:pPr>
              <w:jc w:val="center"/>
              <w:rPr>
                <w:rFonts w:ascii="Arial" w:hAnsi="Arial" w:cs="Arial"/>
                <w:b/>
                <w:bCs/>
                <w:color w:val="000000" w:themeColor="text1"/>
                <w:sz w:val="18"/>
                <w:szCs w:val="18"/>
              </w:rPr>
            </w:pPr>
            <w:r w:rsidRPr="00C679A2">
              <w:rPr>
                <w:rFonts w:ascii="Arial" w:hAnsi="Arial" w:cs="Arial"/>
                <w:b/>
                <w:bCs/>
                <w:color w:val="000000" w:themeColor="text1"/>
                <w:sz w:val="18"/>
                <w:szCs w:val="18"/>
              </w:rPr>
              <w:t>AMBER</w:t>
            </w:r>
          </w:p>
        </w:tc>
        <w:tc>
          <w:tcPr>
            <w:tcW w:w="709" w:type="dxa"/>
            <w:tcBorders>
              <w:top w:val="double" w:sz="4" w:space="0" w:color="auto"/>
              <w:left w:val="double" w:sz="4" w:space="0" w:color="auto"/>
              <w:bottom w:val="double" w:sz="4" w:space="0" w:color="auto"/>
              <w:right w:val="double" w:sz="4" w:space="0" w:color="auto"/>
            </w:tcBorders>
            <w:shd w:val="clear" w:color="auto" w:fill="auto"/>
          </w:tcPr>
          <w:p w14:paraId="454E2EF1" w14:textId="77777777" w:rsidR="00A00FDB" w:rsidRPr="0029698A" w:rsidRDefault="00A00FDB" w:rsidP="00A00FDB">
            <w:pPr>
              <w:rPr>
                <w:rFonts w:ascii="Arial" w:hAnsi="Arial" w:cs="Arial"/>
                <w:color w:val="000000" w:themeColor="text1"/>
                <w:sz w:val="16"/>
                <w:szCs w:val="16"/>
              </w:rPr>
            </w:pPr>
          </w:p>
          <w:p w14:paraId="4E261821" w14:textId="3ED328F5" w:rsidR="002D45E0" w:rsidRPr="00C679A2" w:rsidRDefault="002D45E0" w:rsidP="00A00FDB">
            <w:pPr>
              <w:jc w:val="center"/>
              <w:rPr>
                <w:rFonts w:ascii="Arial" w:hAnsi="Arial" w:cs="Arial"/>
                <w:color w:val="000000" w:themeColor="text1"/>
                <w:sz w:val="18"/>
                <w:szCs w:val="18"/>
              </w:rPr>
            </w:pPr>
          </w:p>
        </w:tc>
        <w:tc>
          <w:tcPr>
            <w:tcW w:w="992" w:type="dxa"/>
            <w:tcBorders>
              <w:top w:val="double" w:sz="4" w:space="0" w:color="auto"/>
              <w:left w:val="double" w:sz="4" w:space="0" w:color="auto"/>
              <w:bottom w:val="double" w:sz="4" w:space="0" w:color="auto"/>
              <w:right w:val="double" w:sz="4" w:space="0" w:color="auto"/>
            </w:tcBorders>
            <w:shd w:val="clear" w:color="auto" w:fill="00B050"/>
          </w:tcPr>
          <w:p w14:paraId="26787FDC" w14:textId="77777777" w:rsidR="002D45E0" w:rsidRPr="00C679A2" w:rsidRDefault="002D45E0" w:rsidP="00B37FB4">
            <w:pPr>
              <w:jc w:val="center"/>
              <w:rPr>
                <w:rFonts w:ascii="Arial" w:hAnsi="Arial" w:cs="Arial"/>
                <w:color w:val="000000" w:themeColor="text1"/>
                <w:sz w:val="18"/>
                <w:szCs w:val="18"/>
              </w:rPr>
            </w:pPr>
          </w:p>
          <w:p w14:paraId="77CDD48A" w14:textId="77777777" w:rsidR="002D45E0" w:rsidRPr="00C679A2" w:rsidRDefault="002D45E0" w:rsidP="00B37FB4">
            <w:pPr>
              <w:jc w:val="center"/>
              <w:rPr>
                <w:rFonts w:ascii="Arial" w:hAnsi="Arial" w:cs="Arial"/>
                <w:b/>
                <w:bCs/>
                <w:color w:val="000000" w:themeColor="text1"/>
                <w:sz w:val="18"/>
                <w:szCs w:val="18"/>
              </w:rPr>
            </w:pPr>
            <w:r w:rsidRPr="00C679A2">
              <w:rPr>
                <w:rFonts w:ascii="Arial" w:hAnsi="Arial" w:cs="Arial"/>
                <w:b/>
                <w:bCs/>
                <w:color w:val="000000" w:themeColor="text1"/>
                <w:sz w:val="18"/>
                <w:szCs w:val="18"/>
              </w:rPr>
              <w:t>GREEN</w:t>
            </w:r>
          </w:p>
        </w:tc>
        <w:tc>
          <w:tcPr>
            <w:tcW w:w="566" w:type="dxa"/>
            <w:tcBorders>
              <w:top w:val="double" w:sz="4" w:space="0" w:color="auto"/>
              <w:left w:val="double" w:sz="4" w:space="0" w:color="auto"/>
              <w:bottom w:val="double" w:sz="4" w:space="0" w:color="auto"/>
              <w:right w:val="double" w:sz="4" w:space="0" w:color="auto"/>
            </w:tcBorders>
            <w:shd w:val="clear" w:color="auto" w:fill="auto"/>
          </w:tcPr>
          <w:p w14:paraId="3474C3BE" w14:textId="77777777" w:rsidR="00AF770C" w:rsidRPr="00AF770C" w:rsidRDefault="00AF770C" w:rsidP="00B37FB4">
            <w:pPr>
              <w:jc w:val="center"/>
              <w:rPr>
                <w:rFonts w:ascii="Arial" w:hAnsi="Arial" w:cs="Arial"/>
                <w:color w:val="000000" w:themeColor="text1"/>
                <w:sz w:val="16"/>
                <w:szCs w:val="16"/>
              </w:rPr>
            </w:pPr>
          </w:p>
          <w:p w14:paraId="2E5FA620" w14:textId="2B6A9F7A" w:rsidR="002D45E0" w:rsidRPr="00C679A2" w:rsidRDefault="00AF770C" w:rsidP="00B37FB4">
            <w:pPr>
              <w:jc w:val="center"/>
              <w:rPr>
                <w:rFonts w:ascii="Arial" w:hAnsi="Arial" w:cs="Arial"/>
                <w:color w:val="000000" w:themeColor="text1"/>
                <w:sz w:val="18"/>
                <w:szCs w:val="18"/>
              </w:rPr>
            </w:pPr>
            <w:r w:rsidRPr="00B534B0">
              <w:rPr>
                <w:rFonts w:ascii="Arial" w:hAnsi="Arial" w:cs="Arial"/>
                <w:color w:val="000000" w:themeColor="text1"/>
                <w:sz w:val="32"/>
                <w:szCs w:val="32"/>
              </w:rPr>
              <w:sym w:font="Wingdings" w:char="F0FC"/>
            </w:r>
          </w:p>
        </w:tc>
        <w:tc>
          <w:tcPr>
            <w:tcW w:w="1985" w:type="dxa"/>
            <w:gridSpan w:val="2"/>
            <w:tcBorders>
              <w:top w:val="double" w:sz="4" w:space="0" w:color="auto"/>
              <w:left w:val="double" w:sz="4" w:space="0" w:color="auto"/>
              <w:bottom w:val="double" w:sz="4" w:space="0" w:color="auto"/>
              <w:right w:val="double" w:sz="4" w:space="0" w:color="auto"/>
            </w:tcBorders>
            <w:shd w:val="clear" w:color="auto" w:fill="D9D9D9" w:themeFill="background1" w:themeFillShade="D9"/>
          </w:tcPr>
          <w:p w14:paraId="2674D3FF" w14:textId="77777777" w:rsidR="002D45E0" w:rsidRPr="00C679A2" w:rsidRDefault="00830D12" w:rsidP="00B37FB4">
            <w:pPr>
              <w:rPr>
                <w:rFonts w:ascii="Arial" w:hAnsi="Arial" w:cs="Arial"/>
                <w:color w:val="000000" w:themeColor="text1"/>
                <w:sz w:val="18"/>
                <w:szCs w:val="18"/>
              </w:rPr>
            </w:pPr>
            <w:r w:rsidRPr="00C679A2">
              <w:rPr>
                <w:rFonts w:ascii="Arial" w:hAnsi="Arial" w:cs="Arial"/>
                <w:color w:val="000000" w:themeColor="text1"/>
                <w:sz w:val="18"/>
                <w:szCs w:val="18"/>
              </w:rPr>
              <w:t>Pr</w:t>
            </w:r>
            <w:r w:rsidR="002D45E0" w:rsidRPr="00C679A2">
              <w:rPr>
                <w:rFonts w:ascii="Arial" w:hAnsi="Arial" w:cs="Arial"/>
                <w:color w:val="000000" w:themeColor="text1"/>
                <w:sz w:val="18"/>
                <w:szCs w:val="18"/>
              </w:rPr>
              <w:t xml:space="preserve">oportionate means achieving a legitimate </w:t>
            </w:r>
            <w:r w:rsidR="00945194" w:rsidRPr="00C679A2">
              <w:rPr>
                <w:rFonts w:ascii="Arial" w:hAnsi="Arial" w:cs="Arial"/>
                <w:color w:val="000000" w:themeColor="text1"/>
                <w:sz w:val="18"/>
                <w:szCs w:val="18"/>
              </w:rPr>
              <w:t>aim/can be o</w:t>
            </w:r>
            <w:r w:rsidR="00A515FF" w:rsidRPr="00C679A2">
              <w:rPr>
                <w:rFonts w:ascii="Arial" w:hAnsi="Arial" w:cs="Arial"/>
                <w:color w:val="000000" w:themeColor="text1"/>
                <w:sz w:val="18"/>
                <w:szCs w:val="18"/>
              </w:rPr>
              <w:t>bjectively justified</w:t>
            </w:r>
            <w:r w:rsidRPr="00C679A2">
              <w:rPr>
                <w:rFonts w:ascii="Arial" w:hAnsi="Arial" w:cs="Arial"/>
                <w:color w:val="000000" w:themeColor="text1"/>
                <w:sz w:val="18"/>
                <w:szCs w:val="18"/>
              </w:rPr>
              <w:t>.</w:t>
            </w:r>
            <w:r w:rsidR="002D45E0" w:rsidRPr="00C679A2">
              <w:rPr>
                <w:rFonts w:ascii="Arial" w:hAnsi="Arial" w:cs="Arial"/>
                <w:color w:val="000000" w:themeColor="text1"/>
                <w:sz w:val="18"/>
                <w:szCs w:val="18"/>
              </w:rPr>
              <w:t xml:space="preserve"> </w:t>
            </w:r>
          </w:p>
        </w:tc>
        <w:tc>
          <w:tcPr>
            <w:tcW w:w="709" w:type="dxa"/>
            <w:tcBorders>
              <w:top w:val="double" w:sz="4" w:space="0" w:color="auto"/>
              <w:left w:val="double" w:sz="4" w:space="0" w:color="auto"/>
              <w:bottom w:val="double" w:sz="4" w:space="0" w:color="auto"/>
              <w:right w:val="single" w:sz="4" w:space="0" w:color="auto"/>
            </w:tcBorders>
            <w:shd w:val="clear" w:color="auto" w:fill="auto"/>
          </w:tcPr>
          <w:p w14:paraId="6AF5A438" w14:textId="77777777" w:rsidR="002D45E0" w:rsidRPr="00C679A2" w:rsidRDefault="002D45E0" w:rsidP="00B37FB4">
            <w:pPr>
              <w:jc w:val="center"/>
              <w:rPr>
                <w:rFonts w:ascii="Arial" w:hAnsi="Arial" w:cs="Arial"/>
                <w:color w:val="000000" w:themeColor="text1"/>
                <w:sz w:val="18"/>
                <w:szCs w:val="18"/>
              </w:rPr>
            </w:pPr>
          </w:p>
        </w:tc>
      </w:tr>
      <w:tr w:rsidR="00C679A2" w:rsidRPr="00C679A2" w14:paraId="32D2433B" w14:textId="77777777" w:rsidTr="00F763BA">
        <w:trPr>
          <w:trHeight w:val="695"/>
        </w:trPr>
        <w:tc>
          <w:tcPr>
            <w:tcW w:w="3970" w:type="dxa"/>
            <w:gridSpan w:val="2"/>
            <w:tcBorders>
              <w:right w:val="single" w:sz="4" w:space="0" w:color="auto"/>
            </w:tcBorders>
            <w:shd w:val="clear" w:color="auto" w:fill="D9E2F3" w:themeFill="accent1" w:themeFillTint="33"/>
          </w:tcPr>
          <w:p w14:paraId="4A8C5FD6" w14:textId="77777777" w:rsidR="002D45E0" w:rsidRPr="00C679A2" w:rsidRDefault="00945194" w:rsidP="008B1206">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Please list methods used to </w:t>
            </w:r>
            <w:r w:rsidR="007E7787" w:rsidRPr="00C679A2">
              <w:rPr>
                <w:rFonts w:ascii="Arial" w:hAnsi="Arial" w:cs="Arial"/>
                <w:bCs/>
                <w:color w:val="000000" w:themeColor="text1"/>
                <w:sz w:val="18"/>
                <w:szCs w:val="18"/>
              </w:rPr>
              <w:t>analyse</w:t>
            </w:r>
            <w:r w:rsidR="002D45E0" w:rsidRPr="00C679A2">
              <w:rPr>
                <w:rFonts w:ascii="Arial" w:hAnsi="Arial" w:cs="Arial"/>
                <w:bCs/>
                <w:color w:val="000000" w:themeColor="text1"/>
                <w:sz w:val="18"/>
                <w:szCs w:val="18"/>
              </w:rPr>
              <w:t xml:space="preserve"> impact on people (</w:t>
            </w:r>
            <w:r w:rsidR="000561BF" w:rsidRPr="00C679A2">
              <w:rPr>
                <w:rFonts w:ascii="Arial" w:hAnsi="Arial" w:cs="Arial"/>
                <w:bCs/>
                <w:color w:val="000000" w:themeColor="text1"/>
                <w:sz w:val="18"/>
                <w:szCs w:val="18"/>
              </w:rPr>
              <w:t>e.g.</w:t>
            </w:r>
            <w:r w:rsidRPr="00C679A2">
              <w:rPr>
                <w:rFonts w:ascii="Arial" w:hAnsi="Arial" w:cs="Arial"/>
                <w:bCs/>
                <w:color w:val="000000" w:themeColor="text1"/>
                <w:sz w:val="18"/>
                <w:szCs w:val="18"/>
              </w:rPr>
              <w:t xml:space="preserve"> consultations </w:t>
            </w:r>
            <w:r w:rsidR="00A515FF" w:rsidRPr="00C679A2">
              <w:rPr>
                <w:rFonts w:ascii="Arial" w:hAnsi="Arial" w:cs="Arial"/>
                <w:bCs/>
                <w:color w:val="000000" w:themeColor="text1"/>
                <w:sz w:val="18"/>
                <w:szCs w:val="18"/>
              </w:rPr>
              <w:t xml:space="preserve">forums, </w:t>
            </w:r>
            <w:r w:rsidR="002D45E0" w:rsidRPr="00C679A2">
              <w:rPr>
                <w:rFonts w:ascii="Arial" w:hAnsi="Arial" w:cs="Arial"/>
                <w:bCs/>
                <w:color w:val="000000" w:themeColor="text1"/>
                <w:sz w:val="18"/>
                <w:szCs w:val="18"/>
              </w:rPr>
              <w:t>meetings</w:t>
            </w:r>
            <w:r w:rsidR="007E7787" w:rsidRPr="00C679A2">
              <w:rPr>
                <w:rFonts w:ascii="Arial" w:hAnsi="Arial" w:cs="Arial"/>
                <w:bCs/>
                <w:color w:val="000000" w:themeColor="text1"/>
                <w:sz w:val="18"/>
                <w:szCs w:val="18"/>
              </w:rPr>
              <w:t>,</w:t>
            </w:r>
            <w:r w:rsidR="002D45E0" w:rsidRPr="00C679A2">
              <w:rPr>
                <w:rFonts w:ascii="Arial" w:hAnsi="Arial" w:cs="Arial"/>
                <w:bCs/>
                <w:color w:val="000000" w:themeColor="text1"/>
                <w:sz w:val="18"/>
                <w:szCs w:val="18"/>
              </w:rPr>
              <w:t xml:space="preserve"> </w:t>
            </w:r>
            <w:r w:rsidR="007E7787" w:rsidRPr="00C679A2">
              <w:rPr>
                <w:rFonts w:ascii="Arial" w:hAnsi="Arial" w:cs="Arial"/>
                <w:bCs/>
                <w:color w:val="000000" w:themeColor="text1"/>
                <w:sz w:val="18"/>
                <w:szCs w:val="18"/>
              </w:rPr>
              <w:t>data collection</w:t>
            </w:r>
            <w:r w:rsidR="006C542D" w:rsidRPr="00C679A2">
              <w:rPr>
                <w:rFonts w:ascii="Arial" w:hAnsi="Arial" w:cs="Arial"/>
                <w:bCs/>
                <w:color w:val="000000" w:themeColor="text1"/>
                <w:sz w:val="18"/>
                <w:szCs w:val="18"/>
              </w:rPr>
              <w:t>)</w:t>
            </w:r>
          </w:p>
        </w:tc>
        <w:tc>
          <w:tcPr>
            <w:tcW w:w="6662" w:type="dxa"/>
            <w:gridSpan w:val="9"/>
            <w:tcBorders>
              <w:right w:val="single" w:sz="4" w:space="0" w:color="auto"/>
            </w:tcBorders>
            <w:shd w:val="clear" w:color="auto" w:fill="FFFFFF" w:themeFill="background1"/>
          </w:tcPr>
          <w:p w14:paraId="06457CD2" w14:textId="5267B449" w:rsidR="002D45E0" w:rsidRPr="001B11DF" w:rsidRDefault="00A00FDB" w:rsidP="00B37FB4">
            <w:pPr>
              <w:rPr>
                <w:rFonts w:ascii="Arial" w:hAnsi="Arial" w:cs="Arial"/>
                <w:b/>
                <w:color w:val="000000" w:themeColor="text1"/>
                <w:sz w:val="20"/>
                <w:szCs w:val="20"/>
              </w:rPr>
            </w:pPr>
            <w:r w:rsidRPr="001B11DF">
              <w:rPr>
                <w:rFonts w:ascii="Arial" w:hAnsi="Arial" w:cs="Arial"/>
                <w:b/>
                <w:color w:val="000000" w:themeColor="text1"/>
                <w:sz w:val="20"/>
                <w:szCs w:val="20"/>
              </w:rPr>
              <w:t>External systematic po</w:t>
            </w:r>
            <w:r w:rsidR="00B400EB" w:rsidRPr="001B11DF">
              <w:rPr>
                <w:rFonts w:ascii="Arial" w:hAnsi="Arial" w:cs="Arial"/>
                <w:b/>
                <w:color w:val="000000" w:themeColor="text1"/>
                <w:sz w:val="20"/>
                <w:szCs w:val="20"/>
              </w:rPr>
              <w:t xml:space="preserve">licy analysis. </w:t>
            </w:r>
          </w:p>
        </w:tc>
      </w:tr>
      <w:tr w:rsidR="00C679A2" w:rsidRPr="00C679A2" w14:paraId="2F016174" w14:textId="77777777" w:rsidTr="00B37FB4">
        <w:trPr>
          <w:trHeight w:val="683"/>
        </w:trPr>
        <w:tc>
          <w:tcPr>
            <w:tcW w:w="3970" w:type="dxa"/>
            <w:gridSpan w:val="2"/>
            <w:tcBorders>
              <w:bottom w:val="single" w:sz="4" w:space="0" w:color="auto"/>
              <w:right w:val="single" w:sz="4" w:space="0" w:color="auto"/>
            </w:tcBorders>
            <w:shd w:val="clear" w:color="auto" w:fill="D9E2F3" w:themeFill="accent1" w:themeFillTint="33"/>
          </w:tcPr>
          <w:p w14:paraId="4769F817" w14:textId="77777777" w:rsidR="002D45E0" w:rsidRPr="00C679A2" w:rsidRDefault="002D45E0" w:rsidP="008B1206">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Please list any other policies that are related to or referred to as part of this analysis </w:t>
            </w:r>
          </w:p>
        </w:tc>
        <w:tc>
          <w:tcPr>
            <w:tcW w:w="6662" w:type="dxa"/>
            <w:gridSpan w:val="9"/>
            <w:tcBorders>
              <w:bottom w:val="single" w:sz="4" w:space="0" w:color="auto"/>
              <w:right w:val="single" w:sz="4" w:space="0" w:color="auto"/>
            </w:tcBorders>
            <w:shd w:val="clear" w:color="auto" w:fill="FFFFFF" w:themeFill="background1"/>
          </w:tcPr>
          <w:p w14:paraId="475F5309" w14:textId="237300CD" w:rsidR="002D45E0" w:rsidRPr="00B400EB" w:rsidRDefault="0033431C" w:rsidP="00B37FB4">
            <w:pPr>
              <w:rPr>
                <w:rFonts w:ascii="Arial" w:hAnsi="Arial" w:cs="Arial"/>
                <w:b/>
                <w:color w:val="000000" w:themeColor="text1"/>
                <w:sz w:val="20"/>
                <w:szCs w:val="20"/>
              </w:rPr>
            </w:pPr>
            <w:r>
              <w:rPr>
                <w:rFonts w:ascii="Arial" w:hAnsi="Arial" w:cs="Arial"/>
                <w:b/>
                <w:color w:val="000000" w:themeColor="text1"/>
                <w:sz w:val="20"/>
                <w:szCs w:val="20"/>
              </w:rPr>
              <w:t>Work life balance, special leave, flexible</w:t>
            </w:r>
            <w:r w:rsidR="00A45CC5">
              <w:rPr>
                <w:rFonts w:ascii="Arial" w:hAnsi="Arial" w:cs="Arial"/>
                <w:b/>
                <w:color w:val="000000" w:themeColor="text1"/>
                <w:sz w:val="20"/>
                <w:szCs w:val="20"/>
              </w:rPr>
              <w:t xml:space="preserve"> working, </w:t>
            </w:r>
            <w:r>
              <w:rPr>
                <w:rFonts w:ascii="Arial" w:hAnsi="Arial" w:cs="Arial"/>
                <w:b/>
                <w:color w:val="000000" w:themeColor="text1"/>
                <w:sz w:val="20"/>
                <w:szCs w:val="20"/>
              </w:rPr>
              <w:t>hybrid working,</w:t>
            </w:r>
            <w:r w:rsidR="00A45CC5">
              <w:rPr>
                <w:rFonts w:ascii="Arial" w:hAnsi="Arial" w:cs="Arial"/>
                <w:b/>
                <w:color w:val="000000" w:themeColor="text1"/>
                <w:sz w:val="20"/>
                <w:szCs w:val="20"/>
              </w:rPr>
              <w:t xml:space="preserve"> sick leave and absence management policies</w:t>
            </w:r>
            <w:r w:rsidR="00FA0995">
              <w:rPr>
                <w:rFonts w:ascii="Arial" w:hAnsi="Arial" w:cs="Arial"/>
                <w:b/>
                <w:color w:val="000000" w:themeColor="text1"/>
                <w:sz w:val="20"/>
                <w:szCs w:val="20"/>
              </w:rPr>
              <w:t xml:space="preserve">. </w:t>
            </w:r>
          </w:p>
        </w:tc>
      </w:tr>
      <w:tr w:rsidR="00C679A2" w:rsidRPr="00C679A2" w14:paraId="27E49205" w14:textId="77777777" w:rsidTr="00B37FB4">
        <w:trPr>
          <w:trHeight w:val="1022"/>
        </w:trPr>
        <w:tc>
          <w:tcPr>
            <w:tcW w:w="3970" w:type="dxa"/>
            <w:gridSpan w:val="2"/>
            <w:tcBorders>
              <w:right w:val="single" w:sz="4" w:space="0" w:color="auto"/>
            </w:tcBorders>
            <w:shd w:val="clear" w:color="auto" w:fill="D9E2F3" w:themeFill="accent1" w:themeFillTint="33"/>
          </w:tcPr>
          <w:p w14:paraId="6304692B" w14:textId="77777777" w:rsidR="00A515FF" w:rsidRPr="00C679A2" w:rsidRDefault="00945194" w:rsidP="008B1206">
            <w:pPr>
              <w:rPr>
                <w:rFonts w:ascii="Arial" w:hAnsi="Arial" w:cs="Arial"/>
                <w:bCs/>
                <w:color w:val="000000" w:themeColor="text1"/>
                <w:sz w:val="18"/>
                <w:szCs w:val="18"/>
              </w:rPr>
            </w:pPr>
            <w:r w:rsidRPr="00C679A2">
              <w:rPr>
                <w:rFonts w:ascii="Arial" w:hAnsi="Arial" w:cs="Arial"/>
                <w:bCs/>
                <w:color w:val="000000" w:themeColor="text1"/>
                <w:sz w:val="18"/>
                <w:szCs w:val="18"/>
              </w:rPr>
              <w:t>Please list the groups of people potentially affected</w:t>
            </w:r>
            <w:r w:rsidR="00A515FF" w:rsidRPr="00C679A2">
              <w:rPr>
                <w:rFonts w:ascii="Arial" w:hAnsi="Arial" w:cs="Arial"/>
                <w:bCs/>
                <w:color w:val="000000" w:themeColor="text1"/>
                <w:sz w:val="18"/>
                <w:szCs w:val="18"/>
              </w:rPr>
              <w:t xml:space="preserve"> by this </w:t>
            </w:r>
            <w:r w:rsidR="00893439" w:rsidRPr="00C679A2">
              <w:rPr>
                <w:rFonts w:ascii="Arial" w:hAnsi="Arial" w:cs="Arial"/>
                <w:bCs/>
                <w:color w:val="000000" w:themeColor="text1"/>
                <w:sz w:val="18"/>
                <w:szCs w:val="18"/>
              </w:rPr>
              <w:t>proposal.</w:t>
            </w:r>
            <w:r w:rsidR="00A515FF" w:rsidRPr="00C679A2">
              <w:rPr>
                <w:rFonts w:ascii="Arial" w:hAnsi="Arial" w:cs="Arial"/>
                <w:bCs/>
                <w:color w:val="000000" w:themeColor="text1"/>
                <w:sz w:val="18"/>
                <w:szCs w:val="18"/>
              </w:rPr>
              <w:t xml:space="preserve"> (</w:t>
            </w:r>
            <w:r w:rsidR="000561BF" w:rsidRPr="00C679A2">
              <w:rPr>
                <w:rFonts w:ascii="Arial" w:hAnsi="Arial" w:cs="Arial"/>
                <w:bCs/>
                <w:color w:val="000000" w:themeColor="text1"/>
                <w:sz w:val="18"/>
                <w:szCs w:val="18"/>
              </w:rPr>
              <w:t>e.g.</w:t>
            </w:r>
            <w:r w:rsidR="00A515FF" w:rsidRPr="00C679A2">
              <w:rPr>
                <w:rFonts w:ascii="Arial" w:hAnsi="Arial" w:cs="Arial"/>
                <w:bCs/>
                <w:color w:val="000000" w:themeColor="text1"/>
                <w:sz w:val="18"/>
                <w:szCs w:val="18"/>
              </w:rPr>
              <w:t xml:space="preserve"> </w:t>
            </w:r>
            <w:r w:rsidRPr="00C679A2">
              <w:rPr>
                <w:rFonts w:ascii="Arial" w:hAnsi="Arial" w:cs="Arial"/>
                <w:bCs/>
                <w:color w:val="000000" w:themeColor="text1"/>
                <w:sz w:val="18"/>
                <w:szCs w:val="18"/>
              </w:rPr>
              <w:t>applicants, employees, customers, s</w:t>
            </w:r>
            <w:r w:rsidR="00A515FF" w:rsidRPr="00C679A2">
              <w:rPr>
                <w:rFonts w:ascii="Arial" w:hAnsi="Arial" w:cs="Arial"/>
                <w:bCs/>
                <w:color w:val="000000" w:themeColor="text1"/>
                <w:sz w:val="18"/>
                <w:szCs w:val="18"/>
              </w:rPr>
              <w:t xml:space="preserve">ervice users, </w:t>
            </w:r>
            <w:r w:rsidR="007E7787" w:rsidRPr="00C679A2">
              <w:rPr>
                <w:rFonts w:ascii="Arial" w:hAnsi="Arial" w:cs="Arial"/>
                <w:bCs/>
                <w:color w:val="000000" w:themeColor="text1"/>
                <w:sz w:val="18"/>
                <w:szCs w:val="18"/>
              </w:rPr>
              <w:t>m</w:t>
            </w:r>
            <w:r w:rsidR="00A515FF" w:rsidRPr="00C679A2">
              <w:rPr>
                <w:rFonts w:ascii="Arial" w:hAnsi="Arial" w:cs="Arial"/>
                <w:bCs/>
                <w:color w:val="000000" w:themeColor="text1"/>
                <w:sz w:val="18"/>
                <w:szCs w:val="18"/>
              </w:rPr>
              <w:t>embers of the public)</w:t>
            </w:r>
          </w:p>
        </w:tc>
        <w:tc>
          <w:tcPr>
            <w:tcW w:w="6662" w:type="dxa"/>
            <w:gridSpan w:val="9"/>
            <w:tcBorders>
              <w:right w:val="single" w:sz="4" w:space="0" w:color="auto"/>
            </w:tcBorders>
            <w:shd w:val="clear" w:color="auto" w:fill="FFFFFF" w:themeFill="background1"/>
          </w:tcPr>
          <w:p w14:paraId="3B438225" w14:textId="055113EB" w:rsidR="00A515FF" w:rsidRPr="00F83252" w:rsidRDefault="00672805" w:rsidP="00B37FB4">
            <w:pPr>
              <w:rPr>
                <w:rFonts w:ascii="Arial" w:hAnsi="Arial" w:cs="Arial"/>
                <w:b/>
                <w:color w:val="000000" w:themeColor="text1"/>
                <w:sz w:val="28"/>
                <w:szCs w:val="28"/>
              </w:rPr>
            </w:pPr>
            <w:r w:rsidRPr="00F83252">
              <w:rPr>
                <w:rFonts w:ascii="Arial" w:hAnsi="Arial" w:cs="Arial"/>
                <w:b/>
                <w:color w:val="000000" w:themeColor="text1"/>
                <w:sz w:val="20"/>
                <w:szCs w:val="20"/>
              </w:rPr>
              <w:t>Employees</w:t>
            </w:r>
            <w:r w:rsidR="00A45CC5">
              <w:rPr>
                <w:rFonts w:ascii="Arial" w:hAnsi="Arial" w:cs="Arial"/>
                <w:b/>
                <w:color w:val="000000" w:themeColor="text1"/>
                <w:sz w:val="20"/>
                <w:szCs w:val="20"/>
              </w:rPr>
              <w:t xml:space="preserve">. </w:t>
            </w:r>
          </w:p>
        </w:tc>
      </w:tr>
      <w:tr w:rsidR="00C679A2" w:rsidRPr="00C679A2" w14:paraId="71F68DC1" w14:textId="77777777" w:rsidTr="00B37FB4">
        <w:trPr>
          <w:trHeight w:val="413"/>
        </w:trPr>
        <w:tc>
          <w:tcPr>
            <w:tcW w:w="10632" w:type="dxa"/>
            <w:gridSpan w:val="11"/>
            <w:tcBorders>
              <w:bottom w:val="single" w:sz="4" w:space="0" w:color="auto"/>
              <w:right w:val="single" w:sz="4" w:space="0" w:color="auto"/>
            </w:tcBorders>
            <w:shd w:val="clear" w:color="auto" w:fill="D9E2F3" w:themeFill="accent1" w:themeFillTint="33"/>
          </w:tcPr>
          <w:p w14:paraId="06C295B9" w14:textId="77777777" w:rsidR="002D45E0" w:rsidRPr="00C679A2" w:rsidRDefault="002D45E0" w:rsidP="008B1206">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What are the aims and intended effects of this </w:t>
            </w:r>
            <w:r w:rsidR="007E7787" w:rsidRPr="00C679A2">
              <w:rPr>
                <w:rFonts w:ascii="Arial" w:hAnsi="Arial" w:cs="Arial"/>
                <w:bCs/>
                <w:color w:val="000000" w:themeColor="text1"/>
                <w:sz w:val="18"/>
                <w:szCs w:val="18"/>
              </w:rPr>
              <w:t>proposal (project, policy, function</w:t>
            </w:r>
            <w:r w:rsidR="005976ED" w:rsidRPr="00C679A2">
              <w:rPr>
                <w:rFonts w:ascii="Arial" w:hAnsi="Arial" w:cs="Arial"/>
                <w:bCs/>
                <w:color w:val="000000" w:themeColor="text1"/>
                <w:sz w:val="18"/>
                <w:szCs w:val="18"/>
              </w:rPr>
              <w:t>, service</w:t>
            </w:r>
            <w:r w:rsidR="007E7787" w:rsidRPr="00C679A2">
              <w:rPr>
                <w:rFonts w:ascii="Arial" w:hAnsi="Arial" w:cs="Arial"/>
                <w:bCs/>
                <w:color w:val="000000" w:themeColor="text1"/>
                <w:sz w:val="18"/>
                <w:szCs w:val="18"/>
              </w:rPr>
              <w:t>)</w:t>
            </w:r>
            <w:r w:rsidRPr="00C679A2">
              <w:rPr>
                <w:rFonts w:ascii="Arial" w:hAnsi="Arial" w:cs="Arial"/>
                <w:bCs/>
                <w:color w:val="000000" w:themeColor="text1"/>
                <w:sz w:val="18"/>
                <w:szCs w:val="18"/>
              </w:rPr>
              <w:t>?</w:t>
            </w:r>
          </w:p>
        </w:tc>
      </w:tr>
      <w:tr w:rsidR="00C679A2" w:rsidRPr="00C679A2" w14:paraId="65DB683D" w14:textId="77777777" w:rsidTr="00B37FB4">
        <w:trPr>
          <w:trHeight w:val="683"/>
        </w:trPr>
        <w:tc>
          <w:tcPr>
            <w:tcW w:w="10632" w:type="dxa"/>
            <w:gridSpan w:val="11"/>
            <w:tcBorders>
              <w:bottom w:val="single" w:sz="4" w:space="0" w:color="auto"/>
              <w:right w:val="single" w:sz="4" w:space="0" w:color="auto"/>
            </w:tcBorders>
            <w:shd w:val="clear" w:color="auto" w:fill="auto"/>
          </w:tcPr>
          <w:p w14:paraId="192BA3B8" w14:textId="77777777" w:rsidR="00BA1820" w:rsidRPr="00BA1820" w:rsidRDefault="00BA1820" w:rsidP="00BA1820">
            <w:pPr>
              <w:spacing w:line="276" w:lineRule="auto"/>
              <w:rPr>
                <w:rFonts w:ascii="Arial" w:hAnsi="Arial"/>
                <w:sz w:val="16"/>
                <w:szCs w:val="16"/>
              </w:rPr>
            </w:pPr>
          </w:p>
          <w:p w14:paraId="0E55CE23" w14:textId="676B4464" w:rsidR="00681F01" w:rsidRPr="00681F01" w:rsidRDefault="00681F01" w:rsidP="00BA1820">
            <w:pPr>
              <w:spacing w:line="276" w:lineRule="auto"/>
              <w:rPr>
                <w:rFonts w:ascii="Arial" w:hAnsi="Arial"/>
                <w:sz w:val="20"/>
                <w:szCs w:val="20"/>
              </w:rPr>
            </w:pPr>
            <w:r w:rsidRPr="00681F01">
              <w:rPr>
                <w:rFonts w:ascii="Arial" w:hAnsi="Arial"/>
                <w:sz w:val="20"/>
                <w:szCs w:val="20"/>
              </w:rPr>
              <w:t xml:space="preserve">This policy provides a framework </w:t>
            </w:r>
            <w:r>
              <w:rPr>
                <w:rFonts w:ascii="Arial" w:hAnsi="Arial"/>
                <w:sz w:val="20"/>
                <w:szCs w:val="20"/>
              </w:rPr>
              <w:t xml:space="preserve">to allow services to: </w:t>
            </w:r>
          </w:p>
          <w:p w14:paraId="0CD1DDA0" w14:textId="6EA97A80" w:rsidR="00681F01" w:rsidRPr="00681F01" w:rsidRDefault="00681F01" w:rsidP="00681F01">
            <w:pPr>
              <w:pStyle w:val="ListParagraph"/>
              <w:numPr>
                <w:ilvl w:val="0"/>
                <w:numId w:val="7"/>
              </w:numPr>
              <w:spacing w:after="0"/>
              <w:rPr>
                <w:rFonts w:ascii="Arial" w:eastAsia="Cambria" w:hAnsi="Arial" w:cs="Times New Roman"/>
                <w:sz w:val="20"/>
                <w:szCs w:val="20"/>
              </w:rPr>
            </w:pPr>
            <w:r w:rsidRPr="00681F01">
              <w:rPr>
                <w:rFonts w:ascii="Arial" w:eastAsia="Cambria" w:hAnsi="Arial" w:cs="Times New Roman"/>
                <w:sz w:val="20"/>
                <w:szCs w:val="20"/>
              </w:rPr>
              <w:t>Encourage and facilitate working practices and services that support employee health and well-being</w:t>
            </w:r>
            <w:r w:rsidR="00E77F7D">
              <w:rPr>
                <w:rFonts w:ascii="Arial" w:eastAsia="Cambria" w:hAnsi="Arial" w:cs="Times New Roman"/>
                <w:sz w:val="20"/>
                <w:szCs w:val="20"/>
              </w:rPr>
              <w:t>.</w:t>
            </w:r>
          </w:p>
          <w:p w14:paraId="6A2FEC7C" w14:textId="3BD828FE" w:rsidR="00681F01" w:rsidRPr="00681F01" w:rsidRDefault="00681F01" w:rsidP="00681F01">
            <w:pPr>
              <w:pStyle w:val="ListParagraph"/>
              <w:numPr>
                <w:ilvl w:val="0"/>
                <w:numId w:val="7"/>
              </w:numPr>
              <w:spacing w:after="0"/>
              <w:rPr>
                <w:rFonts w:ascii="Arial" w:eastAsia="Cambria" w:hAnsi="Arial" w:cs="Times New Roman"/>
                <w:sz w:val="20"/>
                <w:szCs w:val="20"/>
              </w:rPr>
            </w:pPr>
            <w:r w:rsidRPr="00681F01">
              <w:rPr>
                <w:rFonts w:ascii="Arial" w:eastAsia="Cambria" w:hAnsi="Arial" w:cs="Times New Roman"/>
                <w:sz w:val="20"/>
                <w:szCs w:val="20"/>
              </w:rPr>
              <w:t>Provide training in good management practices</w:t>
            </w:r>
            <w:r w:rsidR="00E77F7D">
              <w:rPr>
                <w:rFonts w:ascii="Arial" w:eastAsia="Cambria" w:hAnsi="Arial" w:cs="Times New Roman"/>
                <w:sz w:val="20"/>
                <w:szCs w:val="20"/>
              </w:rPr>
              <w:t>.</w:t>
            </w:r>
          </w:p>
          <w:p w14:paraId="4B903513" w14:textId="776369A0" w:rsidR="00681F01" w:rsidRPr="00681F01" w:rsidRDefault="00681F01" w:rsidP="00681F01">
            <w:pPr>
              <w:pStyle w:val="ListParagraph"/>
              <w:numPr>
                <w:ilvl w:val="0"/>
                <w:numId w:val="7"/>
              </w:numPr>
              <w:spacing w:after="0"/>
              <w:rPr>
                <w:rFonts w:ascii="Arial" w:eastAsia="Cambria" w:hAnsi="Arial" w:cs="Times New Roman"/>
                <w:sz w:val="20"/>
                <w:szCs w:val="20"/>
              </w:rPr>
            </w:pPr>
            <w:r w:rsidRPr="00681F01">
              <w:rPr>
                <w:rFonts w:ascii="Arial" w:eastAsia="Cambria" w:hAnsi="Arial" w:cs="Times New Roman"/>
                <w:sz w:val="20"/>
                <w:szCs w:val="20"/>
              </w:rPr>
              <w:t>Promote a culture of open communication about health and well-being</w:t>
            </w:r>
            <w:r w:rsidR="00E77F7D">
              <w:rPr>
                <w:rFonts w:ascii="Arial" w:eastAsia="Cambria" w:hAnsi="Arial" w:cs="Times New Roman"/>
                <w:sz w:val="20"/>
                <w:szCs w:val="20"/>
              </w:rPr>
              <w:t>.</w:t>
            </w:r>
          </w:p>
          <w:p w14:paraId="7651068C" w14:textId="2880FC7F" w:rsidR="00681F01" w:rsidRPr="00681F01" w:rsidRDefault="00681F01" w:rsidP="00681F01">
            <w:pPr>
              <w:pStyle w:val="ListParagraph"/>
              <w:numPr>
                <w:ilvl w:val="0"/>
                <w:numId w:val="7"/>
              </w:numPr>
              <w:spacing w:after="0"/>
              <w:rPr>
                <w:rFonts w:ascii="Arial" w:eastAsia="Cambria" w:hAnsi="Arial" w:cs="Times New Roman"/>
                <w:sz w:val="20"/>
                <w:szCs w:val="20"/>
              </w:rPr>
            </w:pPr>
            <w:r w:rsidRPr="00681F01">
              <w:rPr>
                <w:rFonts w:ascii="Arial" w:eastAsia="Cambria" w:hAnsi="Arial" w:cs="Times New Roman"/>
                <w:sz w:val="20"/>
                <w:szCs w:val="20"/>
              </w:rPr>
              <w:t>Ensure that risk assessments include or specifically address work-related stress</w:t>
            </w:r>
            <w:r w:rsidR="00E77F7D">
              <w:rPr>
                <w:rFonts w:ascii="Arial" w:eastAsia="Cambria" w:hAnsi="Arial" w:cs="Times New Roman"/>
                <w:sz w:val="20"/>
                <w:szCs w:val="20"/>
              </w:rPr>
              <w:t>.</w:t>
            </w:r>
          </w:p>
          <w:p w14:paraId="1D75113D" w14:textId="11133265" w:rsidR="00681F01" w:rsidRPr="00681F01" w:rsidRDefault="00681F01" w:rsidP="00681F01">
            <w:pPr>
              <w:pStyle w:val="ListParagraph"/>
              <w:numPr>
                <w:ilvl w:val="0"/>
                <w:numId w:val="7"/>
              </w:numPr>
              <w:spacing w:after="0"/>
              <w:rPr>
                <w:rFonts w:ascii="Arial" w:eastAsia="Cambria" w:hAnsi="Arial" w:cs="Times New Roman"/>
                <w:sz w:val="20"/>
                <w:szCs w:val="20"/>
              </w:rPr>
            </w:pPr>
            <w:r w:rsidRPr="00681F01">
              <w:rPr>
                <w:rFonts w:ascii="Arial" w:eastAsia="Cambria" w:hAnsi="Arial" w:cs="Times New Roman"/>
                <w:sz w:val="20"/>
                <w:szCs w:val="20"/>
              </w:rPr>
              <w:t>Minimise the detrimental impact of work-related stress on all employees and their work wherever possible</w:t>
            </w:r>
            <w:r w:rsidR="00E77F7D">
              <w:rPr>
                <w:rFonts w:ascii="Arial" w:eastAsia="Cambria" w:hAnsi="Arial" w:cs="Times New Roman"/>
                <w:sz w:val="20"/>
                <w:szCs w:val="20"/>
              </w:rPr>
              <w:t>.</w:t>
            </w:r>
          </w:p>
          <w:p w14:paraId="12DA79E8" w14:textId="77777777" w:rsidR="002D45E0" w:rsidRPr="00BA1820" w:rsidRDefault="00681F01" w:rsidP="00E77F7D">
            <w:pPr>
              <w:pStyle w:val="ListParagraph"/>
              <w:numPr>
                <w:ilvl w:val="0"/>
                <w:numId w:val="7"/>
              </w:numPr>
              <w:spacing w:after="0"/>
              <w:rPr>
                <w:rFonts w:ascii="Arial" w:hAnsi="Arial" w:cs="Arial"/>
                <w:bCs/>
                <w:color w:val="000000" w:themeColor="text1"/>
                <w:sz w:val="18"/>
                <w:szCs w:val="18"/>
              </w:rPr>
            </w:pPr>
            <w:r w:rsidRPr="00681F01">
              <w:rPr>
                <w:rFonts w:ascii="Arial" w:eastAsia="Cambria" w:hAnsi="Arial" w:cs="Times New Roman"/>
                <w:sz w:val="20"/>
                <w:szCs w:val="20"/>
              </w:rPr>
              <w:t>Ensure that employees are adequately supported in their workplace</w:t>
            </w:r>
            <w:r w:rsidR="00E77F7D">
              <w:rPr>
                <w:rFonts w:ascii="Arial" w:eastAsia="Cambria" w:hAnsi="Arial" w:cs="Times New Roman"/>
                <w:sz w:val="20"/>
                <w:szCs w:val="20"/>
              </w:rPr>
              <w:t>.</w:t>
            </w:r>
          </w:p>
          <w:p w14:paraId="1AA9241F" w14:textId="2697B7F0" w:rsidR="00BA1820" w:rsidRPr="00BA1820" w:rsidRDefault="00BA1820" w:rsidP="00BA1820">
            <w:pPr>
              <w:pStyle w:val="ListParagraph"/>
              <w:spacing w:after="0"/>
              <w:rPr>
                <w:rFonts w:ascii="Arial" w:hAnsi="Arial" w:cs="Arial"/>
                <w:bCs/>
                <w:color w:val="000000" w:themeColor="text1"/>
                <w:sz w:val="16"/>
                <w:szCs w:val="16"/>
              </w:rPr>
            </w:pPr>
            <w:r w:rsidRPr="00BA1820">
              <w:rPr>
                <w:rFonts w:ascii="Arial" w:eastAsia="Cambria" w:hAnsi="Arial" w:cs="Times New Roman"/>
                <w:sz w:val="16"/>
                <w:szCs w:val="16"/>
              </w:rPr>
              <w:t xml:space="preserve">   </w:t>
            </w:r>
          </w:p>
        </w:tc>
      </w:tr>
      <w:tr w:rsidR="00C679A2" w:rsidRPr="00C679A2" w14:paraId="47E6A4D4" w14:textId="77777777" w:rsidTr="005B4D04">
        <w:trPr>
          <w:trHeight w:val="481"/>
        </w:trPr>
        <w:tc>
          <w:tcPr>
            <w:tcW w:w="10632" w:type="dxa"/>
            <w:gridSpan w:val="11"/>
            <w:tcBorders>
              <w:right w:val="single" w:sz="4" w:space="0" w:color="auto"/>
            </w:tcBorders>
            <w:shd w:val="clear" w:color="auto" w:fill="D9E2F3" w:themeFill="accent1" w:themeFillTint="33"/>
          </w:tcPr>
          <w:p w14:paraId="2D3AE818" w14:textId="77777777" w:rsidR="002D45E0" w:rsidRPr="00C679A2" w:rsidRDefault="002D45E0" w:rsidP="008B1206">
            <w:pPr>
              <w:ind w:left="-108"/>
              <w:rPr>
                <w:rFonts w:ascii="Arial" w:hAnsi="Arial" w:cs="Arial"/>
                <w:bCs/>
                <w:color w:val="000000" w:themeColor="text1"/>
                <w:sz w:val="18"/>
                <w:szCs w:val="18"/>
              </w:rPr>
            </w:pPr>
            <w:r w:rsidRPr="00C679A2">
              <w:rPr>
                <w:rFonts w:ascii="Arial" w:hAnsi="Arial" w:cs="Arial"/>
                <w:bCs/>
                <w:color w:val="000000" w:themeColor="text1"/>
                <w:sz w:val="18"/>
                <w:szCs w:val="18"/>
              </w:rPr>
              <w:t xml:space="preserve">Is any Equality Data available relating to the use or implementation of this </w:t>
            </w:r>
            <w:r w:rsidR="00A515FF" w:rsidRPr="00C679A2">
              <w:rPr>
                <w:rFonts w:ascii="Arial" w:hAnsi="Arial" w:cs="Arial"/>
                <w:bCs/>
                <w:color w:val="000000" w:themeColor="text1"/>
                <w:sz w:val="18"/>
                <w:szCs w:val="18"/>
              </w:rPr>
              <w:t>proposal</w:t>
            </w:r>
            <w:r w:rsidR="007E7787" w:rsidRPr="00C679A2">
              <w:rPr>
                <w:rFonts w:ascii="Arial" w:hAnsi="Arial" w:cs="Arial"/>
                <w:bCs/>
                <w:color w:val="000000" w:themeColor="text1"/>
                <w:sz w:val="18"/>
                <w:szCs w:val="18"/>
              </w:rPr>
              <w:t xml:space="preserve"> (</w:t>
            </w:r>
            <w:r w:rsidRPr="00C679A2">
              <w:rPr>
                <w:rFonts w:ascii="Arial" w:hAnsi="Arial" w:cs="Arial"/>
                <w:bCs/>
                <w:color w:val="000000" w:themeColor="text1"/>
                <w:sz w:val="18"/>
                <w:szCs w:val="18"/>
              </w:rPr>
              <w:t>policy, project, or functio</w:t>
            </w:r>
            <w:r w:rsidR="005976ED" w:rsidRPr="00C679A2">
              <w:rPr>
                <w:rFonts w:ascii="Arial" w:hAnsi="Arial" w:cs="Arial"/>
                <w:bCs/>
                <w:color w:val="000000" w:themeColor="text1"/>
                <w:sz w:val="18"/>
                <w:szCs w:val="18"/>
              </w:rPr>
              <w:t>n, service</w:t>
            </w:r>
            <w:r w:rsidRPr="00C679A2">
              <w:rPr>
                <w:rFonts w:ascii="Arial" w:hAnsi="Arial" w:cs="Arial"/>
                <w:bCs/>
                <w:color w:val="000000" w:themeColor="text1"/>
                <w:sz w:val="18"/>
                <w:szCs w:val="18"/>
              </w:rPr>
              <w:t>?</w:t>
            </w:r>
            <w:r w:rsidR="007E7787" w:rsidRPr="00C679A2">
              <w:rPr>
                <w:rFonts w:ascii="Arial" w:hAnsi="Arial" w:cs="Arial"/>
                <w:bCs/>
                <w:color w:val="000000" w:themeColor="text1"/>
                <w:sz w:val="18"/>
                <w:szCs w:val="18"/>
              </w:rPr>
              <w:t xml:space="preserve"> </w:t>
            </w:r>
            <w:r w:rsidRPr="00C679A2">
              <w:rPr>
                <w:rFonts w:ascii="Arial" w:hAnsi="Arial" w:cs="Arial"/>
                <w:bCs/>
                <w:color w:val="000000" w:themeColor="text1"/>
                <w:sz w:val="18"/>
                <w:szCs w:val="18"/>
              </w:rPr>
              <w:t xml:space="preserve">Please Tick  </w:t>
            </w:r>
            <w:r w:rsidRPr="00C679A2">
              <w:rPr>
                <w:rFonts w:ascii="Arial" w:hAnsi="Arial" w:cs="Arial"/>
                <w:bCs/>
                <w:color w:val="000000" w:themeColor="text1"/>
                <w:sz w:val="18"/>
                <w:szCs w:val="18"/>
              </w:rPr>
              <w:sym w:font="Webdings" w:char="F061"/>
            </w:r>
            <w:r w:rsidRPr="00C679A2">
              <w:rPr>
                <w:rFonts w:ascii="Arial" w:hAnsi="Arial" w:cs="Arial"/>
                <w:bCs/>
                <w:color w:val="000000" w:themeColor="text1"/>
                <w:sz w:val="18"/>
                <w:szCs w:val="18"/>
              </w:rPr>
              <w:t xml:space="preserve">(See Completion notes) </w:t>
            </w:r>
          </w:p>
        </w:tc>
      </w:tr>
      <w:tr w:rsidR="00C679A2" w:rsidRPr="00C679A2" w14:paraId="31A5A5DC" w14:textId="77777777" w:rsidTr="00B37FB4">
        <w:trPr>
          <w:trHeight w:val="411"/>
        </w:trPr>
        <w:tc>
          <w:tcPr>
            <w:tcW w:w="10632" w:type="dxa"/>
            <w:gridSpan w:val="11"/>
            <w:tcBorders>
              <w:right w:val="single" w:sz="4" w:space="0" w:color="auto"/>
            </w:tcBorders>
            <w:shd w:val="clear" w:color="auto" w:fill="auto"/>
          </w:tcPr>
          <w:p w14:paraId="4DDE9965" w14:textId="77777777" w:rsidR="009C46F2" w:rsidRDefault="009C46F2" w:rsidP="008B1206">
            <w:pPr>
              <w:rPr>
                <w:rFonts w:ascii="Arial" w:hAnsi="Arial" w:cs="Arial"/>
                <w:b/>
                <w:color w:val="000000" w:themeColor="text1"/>
                <w:sz w:val="18"/>
                <w:szCs w:val="18"/>
              </w:rPr>
            </w:pPr>
          </w:p>
          <w:p w14:paraId="5C7A58EC" w14:textId="77777777" w:rsidR="000223F3" w:rsidRDefault="000223F3" w:rsidP="000223F3">
            <w:pPr>
              <w:rPr>
                <w:rFonts w:ascii="Arial" w:hAnsi="Arial" w:cs="Arial"/>
                <w:b/>
                <w:color w:val="000000" w:themeColor="text1"/>
                <w:sz w:val="18"/>
                <w:szCs w:val="18"/>
              </w:rPr>
            </w:pPr>
            <w:r>
              <w:rPr>
                <w:rFonts w:ascii="Arial" w:hAnsi="Arial" w:cs="Arial"/>
                <w:b/>
                <w:color w:val="000000" w:themeColor="text1"/>
                <w:sz w:val="18"/>
                <w:szCs w:val="18"/>
              </w:rPr>
              <w:t>No.</w:t>
            </w:r>
          </w:p>
          <w:p w14:paraId="764E371F" w14:textId="5CB23C29" w:rsidR="009C46F2" w:rsidRPr="00C679A2" w:rsidRDefault="009C46F2" w:rsidP="000223F3">
            <w:pPr>
              <w:rPr>
                <w:rFonts w:ascii="Arial" w:hAnsi="Arial" w:cs="Arial"/>
                <w:b/>
                <w:color w:val="000000" w:themeColor="text1"/>
                <w:sz w:val="18"/>
                <w:szCs w:val="18"/>
              </w:rPr>
            </w:pPr>
          </w:p>
        </w:tc>
      </w:tr>
      <w:tr w:rsidR="00C679A2" w:rsidRPr="00C679A2" w14:paraId="27F10D4F" w14:textId="77777777" w:rsidTr="00B37FB4">
        <w:trPr>
          <w:trHeight w:val="718"/>
        </w:trPr>
        <w:tc>
          <w:tcPr>
            <w:tcW w:w="10632" w:type="dxa"/>
            <w:gridSpan w:val="11"/>
            <w:tcBorders>
              <w:right w:val="single" w:sz="4" w:space="0" w:color="auto"/>
            </w:tcBorders>
            <w:shd w:val="clear" w:color="auto" w:fill="D9E2F3" w:themeFill="accent1" w:themeFillTint="33"/>
          </w:tcPr>
          <w:p w14:paraId="6C61A416" w14:textId="77777777" w:rsidR="002D45E0" w:rsidRDefault="002D45E0" w:rsidP="008B1206">
            <w:pPr>
              <w:rPr>
                <w:rFonts w:ascii="Arial" w:hAnsi="Arial" w:cs="Arial"/>
                <w:bCs/>
                <w:color w:val="000000" w:themeColor="text1"/>
                <w:sz w:val="18"/>
                <w:szCs w:val="18"/>
              </w:rPr>
            </w:pPr>
            <w:r w:rsidRPr="00C679A2">
              <w:rPr>
                <w:rFonts w:ascii="Arial" w:hAnsi="Arial" w:cs="Arial"/>
                <w:bCs/>
                <w:color w:val="000000" w:themeColor="text1"/>
                <w:sz w:val="18"/>
                <w:szCs w:val="18"/>
              </w:rPr>
              <w:t>List any Consultation</w:t>
            </w:r>
            <w:r w:rsidR="007E7787" w:rsidRPr="00C679A2">
              <w:rPr>
                <w:rFonts w:ascii="Arial" w:hAnsi="Arial" w:cs="Arial"/>
                <w:bCs/>
                <w:color w:val="000000" w:themeColor="text1"/>
                <w:sz w:val="18"/>
                <w:szCs w:val="18"/>
              </w:rPr>
              <w:t>s</w:t>
            </w:r>
            <w:r w:rsidRPr="00C679A2">
              <w:rPr>
                <w:rFonts w:ascii="Arial" w:hAnsi="Arial" w:cs="Arial"/>
                <w:bCs/>
                <w:color w:val="000000" w:themeColor="text1"/>
                <w:sz w:val="18"/>
                <w:szCs w:val="18"/>
              </w:rPr>
              <w:t xml:space="preserve"> e.g. with employees, service users, Unions or members of the public that has taken place in the development or implementation of this p</w:t>
            </w:r>
            <w:r w:rsidR="007E7787" w:rsidRPr="00C679A2">
              <w:rPr>
                <w:rFonts w:ascii="Arial" w:hAnsi="Arial" w:cs="Arial"/>
                <w:bCs/>
                <w:color w:val="000000" w:themeColor="text1"/>
                <w:sz w:val="18"/>
                <w:szCs w:val="18"/>
              </w:rPr>
              <w:t>roposal</w:t>
            </w:r>
            <w:r w:rsidRPr="00C679A2">
              <w:rPr>
                <w:rFonts w:ascii="Arial" w:hAnsi="Arial" w:cs="Arial"/>
                <w:bCs/>
                <w:color w:val="000000" w:themeColor="text1"/>
                <w:sz w:val="18"/>
                <w:szCs w:val="18"/>
              </w:rPr>
              <w:t xml:space="preserve"> </w:t>
            </w:r>
            <w:r w:rsidR="007E7787" w:rsidRPr="00C679A2">
              <w:rPr>
                <w:rFonts w:ascii="Arial" w:hAnsi="Arial" w:cs="Arial"/>
                <w:bCs/>
                <w:color w:val="000000" w:themeColor="text1"/>
                <w:sz w:val="18"/>
                <w:szCs w:val="18"/>
              </w:rPr>
              <w:t>(project, policy, function)?</w:t>
            </w:r>
          </w:p>
          <w:p w14:paraId="7D994796" w14:textId="77777777" w:rsidR="00924141" w:rsidRDefault="00924141" w:rsidP="008B1206">
            <w:pPr>
              <w:rPr>
                <w:rFonts w:ascii="Arial" w:hAnsi="Arial" w:cs="Arial"/>
                <w:bCs/>
                <w:color w:val="000000" w:themeColor="text1"/>
                <w:sz w:val="18"/>
                <w:szCs w:val="18"/>
              </w:rPr>
            </w:pPr>
          </w:p>
          <w:p w14:paraId="40E2E5E2" w14:textId="77777777" w:rsidR="00ED202C" w:rsidRPr="00FF6EE9" w:rsidRDefault="00ED202C" w:rsidP="008B1206">
            <w:pPr>
              <w:rPr>
                <w:rFonts w:ascii="Arial" w:hAnsi="Arial" w:cs="Arial"/>
                <w:b/>
                <w:color w:val="000000" w:themeColor="text1"/>
                <w:sz w:val="20"/>
                <w:szCs w:val="20"/>
              </w:rPr>
            </w:pPr>
            <w:r w:rsidRPr="00FF6EE9">
              <w:rPr>
                <w:rFonts w:ascii="Arial" w:hAnsi="Arial" w:cs="Arial"/>
                <w:b/>
                <w:color w:val="000000" w:themeColor="text1"/>
                <w:sz w:val="20"/>
                <w:szCs w:val="20"/>
              </w:rPr>
              <w:t>No</w:t>
            </w:r>
            <w:r w:rsidR="00924141" w:rsidRPr="00FF6EE9">
              <w:rPr>
                <w:rFonts w:ascii="Arial" w:hAnsi="Arial" w:cs="Arial"/>
                <w:b/>
                <w:color w:val="000000" w:themeColor="text1"/>
                <w:sz w:val="20"/>
                <w:szCs w:val="20"/>
              </w:rPr>
              <w:t xml:space="preserve">t evidenced within the policy. </w:t>
            </w:r>
          </w:p>
          <w:p w14:paraId="3AD8BDAB" w14:textId="021901A0" w:rsidR="00924141" w:rsidRPr="00C679A2" w:rsidRDefault="00924141" w:rsidP="008B1206">
            <w:pPr>
              <w:rPr>
                <w:rFonts w:ascii="Arial" w:hAnsi="Arial" w:cs="Arial"/>
                <w:bCs/>
                <w:color w:val="000000" w:themeColor="text1"/>
                <w:sz w:val="18"/>
                <w:szCs w:val="18"/>
              </w:rPr>
            </w:pPr>
          </w:p>
        </w:tc>
      </w:tr>
      <w:tr w:rsidR="00C679A2" w:rsidRPr="00C679A2" w14:paraId="1F05139F" w14:textId="77777777" w:rsidTr="00F763BA">
        <w:trPr>
          <w:trHeight w:val="221"/>
        </w:trPr>
        <w:tc>
          <w:tcPr>
            <w:tcW w:w="10632" w:type="dxa"/>
            <w:gridSpan w:val="11"/>
            <w:tcBorders>
              <w:right w:val="single" w:sz="4" w:space="0" w:color="auto"/>
            </w:tcBorders>
            <w:shd w:val="clear" w:color="auto" w:fill="auto"/>
          </w:tcPr>
          <w:p w14:paraId="65984E6A" w14:textId="5A770211" w:rsidR="007D74B1" w:rsidRPr="00C679A2" w:rsidRDefault="007D74B1" w:rsidP="008B1206">
            <w:pPr>
              <w:rPr>
                <w:rFonts w:ascii="Arial" w:hAnsi="Arial" w:cs="Arial"/>
                <w:b/>
                <w:color w:val="000000" w:themeColor="text1"/>
                <w:sz w:val="18"/>
                <w:szCs w:val="18"/>
              </w:rPr>
            </w:pPr>
          </w:p>
        </w:tc>
      </w:tr>
      <w:tr w:rsidR="00C679A2" w:rsidRPr="00C679A2" w14:paraId="2F6FB1E5" w14:textId="77777777" w:rsidTr="00B37FB4">
        <w:trPr>
          <w:trHeight w:val="664"/>
        </w:trPr>
        <w:tc>
          <w:tcPr>
            <w:tcW w:w="10632" w:type="dxa"/>
            <w:gridSpan w:val="11"/>
            <w:tcBorders>
              <w:right w:val="single" w:sz="4" w:space="0" w:color="auto"/>
            </w:tcBorders>
            <w:shd w:val="clear" w:color="auto" w:fill="D9E2F3" w:themeFill="accent1" w:themeFillTint="33"/>
          </w:tcPr>
          <w:p w14:paraId="20CE8FCF" w14:textId="77777777" w:rsidR="002D45E0" w:rsidRPr="00C679A2" w:rsidRDefault="002D45E0" w:rsidP="008B1206">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Financial Analysis If applicable, state any relevant cost implications (e.g. expenses, returns or savings) as a direct result of the implementation of this policy, project, or function. </w:t>
            </w:r>
          </w:p>
        </w:tc>
      </w:tr>
      <w:tr w:rsidR="00C679A2" w:rsidRPr="00C679A2" w14:paraId="2ECFBECF" w14:textId="77777777" w:rsidTr="00B37FB4">
        <w:trPr>
          <w:trHeight w:val="404"/>
        </w:trPr>
        <w:tc>
          <w:tcPr>
            <w:tcW w:w="5316" w:type="dxa"/>
            <w:gridSpan w:val="4"/>
            <w:tcBorders>
              <w:right w:val="single" w:sz="4" w:space="0" w:color="auto"/>
            </w:tcBorders>
            <w:shd w:val="clear" w:color="auto" w:fill="auto"/>
          </w:tcPr>
          <w:p w14:paraId="6B0872C8" w14:textId="52D638EC" w:rsidR="002D45E0" w:rsidRPr="00C679A2" w:rsidRDefault="002D45E0" w:rsidP="008B1206">
            <w:pPr>
              <w:rPr>
                <w:rFonts w:ascii="Arial" w:hAnsi="Arial" w:cs="Arial"/>
                <w:b/>
                <w:noProof/>
                <w:color w:val="000000" w:themeColor="text1"/>
                <w:sz w:val="18"/>
                <w:szCs w:val="18"/>
                <w:lang w:eastAsia="en-GB"/>
              </w:rPr>
            </w:pPr>
            <w:r w:rsidRPr="00C679A2">
              <w:rPr>
                <w:rFonts w:ascii="Arial" w:hAnsi="Arial" w:cs="Arial"/>
                <w:b/>
                <w:noProof/>
                <w:color w:val="000000" w:themeColor="text1"/>
                <w:sz w:val="18"/>
                <w:szCs w:val="18"/>
                <w:lang w:eastAsia="en-GB"/>
              </w:rPr>
              <w:t>Costs (£)</w:t>
            </w:r>
            <w:r w:rsidR="00B400EB">
              <w:rPr>
                <w:rFonts w:ascii="Arial" w:hAnsi="Arial" w:cs="Arial"/>
                <w:b/>
                <w:noProof/>
                <w:color w:val="000000" w:themeColor="text1"/>
                <w:sz w:val="18"/>
                <w:szCs w:val="18"/>
                <w:lang w:eastAsia="en-GB"/>
              </w:rPr>
              <w:t xml:space="preserve"> n/a</w:t>
            </w:r>
          </w:p>
        </w:tc>
        <w:tc>
          <w:tcPr>
            <w:tcW w:w="5316" w:type="dxa"/>
            <w:gridSpan w:val="7"/>
            <w:tcBorders>
              <w:right w:val="single" w:sz="4" w:space="0" w:color="auto"/>
            </w:tcBorders>
            <w:shd w:val="clear" w:color="auto" w:fill="auto"/>
          </w:tcPr>
          <w:p w14:paraId="3E2865A2" w14:textId="3872F35A" w:rsidR="002D45E0" w:rsidRPr="00C679A2" w:rsidRDefault="002D45E0" w:rsidP="00B37FB4">
            <w:pPr>
              <w:rPr>
                <w:rFonts w:ascii="Arial" w:hAnsi="Arial" w:cs="Arial"/>
                <w:b/>
                <w:noProof/>
                <w:color w:val="000000" w:themeColor="text1"/>
                <w:sz w:val="18"/>
                <w:szCs w:val="18"/>
                <w:lang w:eastAsia="en-GB"/>
              </w:rPr>
            </w:pPr>
            <w:r w:rsidRPr="00C679A2">
              <w:rPr>
                <w:rFonts w:ascii="Arial" w:hAnsi="Arial" w:cs="Arial"/>
                <w:b/>
                <w:noProof/>
                <w:color w:val="000000" w:themeColor="text1"/>
                <w:sz w:val="18"/>
                <w:szCs w:val="18"/>
                <w:lang w:eastAsia="en-GB"/>
              </w:rPr>
              <w:t xml:space="preserve"> Projected Returns    £</w:t>
            </w:r>
            <w:r w:rsidR="00B400EB">
              <w:rPr>
                <w:rFonts w:ascii="Arial" w:hAnsi="Arial" w:cs="Arial"/>
                <w:b/>
                <w:noProof/>
                <w:color w:val="000000" w:themeColor="text1"/>
                <w:sz w:val="18"/>
                <w:szCs w:val="18"/>
                <w:lang w:eastAsia="en-GB"/>
              </w:rPr>
              <w:t xml:space="preserve"> n/a</w:t>
            </w:r>
          </w:p>
        </w:tc>
      </w:tr>
      <w:tr w:rsidR="00C679A2" w:rsidRPr="00C679A2" w14:paraId="7DD2A908" w14:textId="77777777" w:rsidTr="00B37FB4">
        <w:trPr>
          <w:trHeight w:val="559"/>
        </w:trPr>
        <w:tc>
          <w:tcPr>
            <w:tcW w:w="5316" w:type="dxa"/>
            <w:gridSpan w:val="4"/>
            <w:tcBorders>
              <w:bottom w:val="single" w:sz="4" w:space="0" w:color="auto"/>
              <w:right w:val="single" w:sz="4" w:space="0" w:color="auto"/>
            </w:tcBorders>
            <w:shd w:val="clear" w:color="auto" w:fill="auto"/>
          </w:tcPr>
          <w:p w14:paraId="72D7E58F" w14:textId="5D261CAC" w:rsidR="002D45E0" w:rsidRPr="00C679A2" w:rsidRDefault="002D45E0" w:rsidP="008B1206">
            <w:pPr>
              <w:rPr>
                <w:rFonts w:ascii="Arial" w:hAnsi="Arial" w:cs="Arial"/>
                <w:b/>
                <w:noProof/>
                <w:color w:val="000000" w:themeColor="text1"/>
                <w:sz w:val="18"/>
                <w:szCs w:val="18"/>
                <w:lang w:eastAsia="en-GB"/>
              </w:rPr>
            </w:pPr>
            <w:r w:rsidRPr="00C679A2">
              <w:rPr>
                <w:rFonts w:ascii="Arial" w:hAnsi="Arial" w:cs="Arial"/>
                <w:b/>
                <w:noProof/>
                <w:color w:val="000000" w:themeColor="text1"/>
                <w:sz w:val="18"/>
                <w:szCs w:val="18"/>
                <w:lang w:eastAsia="en-GB"/>
              </w:rPr>
              <w:t xml:space="preserve">Implementation    £ </w:t>
            </w:r>
            <w:r w:rsidR="00B400EB">
              <w:rPr>
                <w:rFonts w:ascii="Arial" w:hAnsi="Arial" w:cs="Arial"/>
                <w:b/>
                <w:noProof/>
                <w:color w:val="000000" w:themeColor="text1"/>
                <w:sz w:val="18"/>
                <w:szCs w:val="18"/>
                <w:lang w:eastAsia="en-GB"/>
              </w:rPr>
              <w:t xml:space="preserve"> n/a</w:t>
            </w:r>
          </w:p>
        </w:tc>
        <w:tc>
          <w:tcPr>
            <w:tcW w:w="5316" w:type="dxa"/>
            <w:gridSpan w:val="7"/>
            <w:tcBorders>
              <w:bottom w:val="single" w:sz="4" w:space="0" w:color="auto"/>
              <w:right w:val="single" w:sz="4" w:space="0" w:color="auto"/>
            </w:tcBorders>
            <w:shd w:val="clear" w:color="auto" w:fill="auto"/>
          </w:tcPr>
          <w:p w14:paraId="5F8EA166" w14:textId="3B947C8C" w:rsidR="002D45E0" w:rsidRPr="00C679A2" w:rsidRDefault="002D45E0" w:rsidP="00B37FB4">
            <w:pPr>
              <w:rPr>
                <w:rFonts w:ascii="Arial" w:hAnsi="Arial" w:cs="Arial"/>
                <w:b/>
                <w:noProof/>
                <w:color w:val="000000" w:themeColor="text1"/>
                <w:sz w:val="18"/>
                <w:szCs w:val="18"/>
                <w:lang w:eastAsia="en-GB"/>
              </w:rPr>
            </w:pPr>
            <w:r w:rsidRPr="00C679A2">
              <w:rPr>
                <w:rFonts w:ascii="Arial" w:hAnsi="Arial" w:cs="Arial"/>
                <w:b/>
                <w:noProof/>
                <w:color w:val="000000" w:themeColor="text1"/>
                <w:sz w:val="18"/>
                <w:szCs w:val="18"/>
                <w:lang w:eastAsia="en-GB"/>
              </w:rPr>
              <w:t>Projected Savings      £</w:t>
            </w:r>
            <w:r w:rsidR="00B400EB">
              <w:rPr>
                <w:rFonts w:ascii="Arial" w:hAnsi="Arial" w:cs="Arial"/>
                <w:b/>
                <w:noProof/>
                <w:color w:val="000000" w:themeColor="text1"/>
                <w:sz w:val="18"/>
                <w:szCs w:val="18"/>
                <w:lang w:eastAsia="en-GB"/>
              </w:rPr>
              <w:t xml:space="preserve"> n/a</w:t>
            </w:r>
          </w:p>
        </w:tc>
      </w:tr>
    </w:tbl>
    <w:p w14:paraId="1268E267" w14:textId="73793AAD" w:rsidR="00B37FB4" w:rsidRPr="005B0DFD" w:rsidRDefault="00BB00EA" w:rsidP="00FA655A">
      <w:pPr>
        <w:pStyle w:val="Header"/>
        <w:jc w:val="center"/>
        <w:rPr>
          <w:b/>
          <w:bCs/>
          <w:iCs/>
          <w:sz w:val="36"/>
          <w:szCs w:val="36"/>
        </w:rPr>
      </w:pPr>
      <w:r>
        <w:rPr>
          <w:bCs/>
          <w:i/>
          <w:noProof/>
          <w:color w:val="FFFFFF" w:themeColor="background1"/>
          <w:sz w:val="16"/>
          <w:szCs w:val="16"/>
        </w:rPr>
        <mc:AlternateContent>
          <mc:Choice Requires="wps">
            <w:drawing>
              <wp:anchor distT="0" distB="0" distL="114300" distR="114300" simplePos="0" relativeHeight="251658239" behindDoc="1" locked="0" layoutInCell="1" allowOverlap="1" wp14:anchorId="26BA87E8" wp14:editId="162C7350">
                <wp:simplePos x="0" y="0"/>
                <wp:positionH relativeFrom="margin">
                  <wp:posOffset>-444137</wp:posOffset>
                </wp:positionH>
                <wp:positionV relativeFrom="paragraph">
                  <wp:posOffset>15149</wp:posOffset>
                </wp:positionV>
                <wp:extent cx="6379200" cy="914400"/>
                <wp:effectExtent l="0" t="0" r="22225" b="19050"/>
                <wp:wrapNone/>
                <wp:docPr id="2" name="Rectangle 2"/>
                <wp:cNvGraphicFramePr/>
                <a:graphic xmlns:a="http://schemas.openxmlformats.org/drawingml/2006/main">
                  <a:graphicData uri="http://schemas.microsoft.com/office/word/2010/wordprocessingShape">
                    <wps:wsp>
                      <wps:cNvSpPr/>
                      <wps:spPr>
                        <a:xfrm>
                          <a:off x="0" y="0"/>
                          <a:ext cx="6379200" cy="914400"/>
                        </a:xfrm>
                        <a:prstGeom prst="rect">
                          <a:avLst/>
                        </a:prstGeom>
                        <a:solidFill>
                          <a:srgbClr val="003399"/>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4C78044" id="Rectangle 2" o:spid="_x0000_s1026" style="position:absolute;margin-left:-34.95pt;margin-top:1.2pt;width:502.3pt;height:1in;z-index:-251658241;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" fillcolor="#039" strokecolor="#1f3763 [1604]" strokeweight="1pt">
                <w10:wrap anchorx="margin"/>
              </v:rect>
            </w:pict>
          </mc:Fallback>
        </mc:AlternateContent>
      </w:r>
    </w:p>
    <w:p w14:paraId="35E15AF6" w14:textId="77777777" w:rsidR="005B0DFD" w:rsidRDefault="005B0DFD" w:rsidP="00FA655A">
      <w:pPr>
        <w:pStyle w:val="Header"/>
        <w:jc w:val="center"/>
        <w:rPr>
          <w:b/>
          <w:bCs/>
          <w:iCs/>
          <w:sz w:val="36"/>
          <w:szCs w:val="36"/>
        </w:rPr>
      </w:pPr>
    </w:p>
    <w:p w14:paraId="7238B7BC" w14:textId="13CA90EB" w:rsidR="00FA655A" w:rsidRPr="00D44D44" w:rsidRDefault="00B37FB4" w:rsidP="00D44D44">
      <w:pPr>
        <w:pStyle w:val="Header"/>
        <w:jc w:val="center"/>
        <w:rPr>
          <w:b/>
          <w:bCs/>
          <w:iCs/>
          <w:color w:val="FFFFFF" w:themeColor="background1"/>
          <w:sz w:val="36"/>
          <w:szCs w:val="36"/>
        </w:rPr>
      </w:pPr>
      <w:r w:rsidRPr="005B0DFD">
        <w:rPr>
          <w:noProof/>
          <w:color w:val="FFFFFF" w:themeColor="background1"/>
          <w:lang w:eastAsia="en-GB"/>
        </w:rPr>
        <w:drawing>
          <wp:anchor distT="0" distB="0" distL="114300" distR="114300" simplePos="0" relativeHeight="251659264" behindDoc="1" locked="1" layoutInCell="1" allowOverlap="1" wp14:anchorId="2FEC8C99" wp14:editId="4DAA34DA">
            <wp:simplePos x="0" y="0"/>
            <wp:positionH relativeFrom="page">
              <wp:align>left</wp:align>
            </wp:positionH>
            <wp:positionV relativeFrom="page">
              <wp:align>top</wp:align>
            </wp:positionV>
            <wp:extent cx="7703820" cy="2317750"/>
            <wp:effectExtent l="0" t="0" r="0" b="6350"/>
            <wp:wrapNone/>
            <wp:docPr id="1" name="Picture 1" descr="CFOA_Word_Template_MAY2017_NFCC_BLANK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FOA_Word_Template_MAY2017_NFCC_BLANKBANNE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703820" cy="2317750"/>
                    </a:xfrm>
                    <a:prstGeom prst="rect">
                      <a:avLst/>
                    </a:prstGeom>
                    <a:noFill/>
                  </pic:spPr>
                </pic:pic>
              </a:graphicData>
            </a:graphic>
            <wp14:sizeRelH relativeFrom="page">
              <wp14:pctWidth>0</wp14:pctWidth>
            </wp14:sizeRelH>
            <wp14:sizeRelV relativeFrom="page">
              <wp14:pctHeight>0</wp14:pctHeight>
            </wp14:sizeRelV>
          </wp:anchor>
        </w:drawing>
      </w:r>
      <w:r w:rsidR="00D44D44" w:rsidRPr="00D44D44">
        <w:t xml:space="preserve"> </w:t>
      </w:r>
      <w:r w:rsidR="00D44D44" w:rsidRPr="00D44D44">
        <w:rPr>
          <w:b/>
          <w:bCs/>
          <w:iCs/>
          <w:color w:val="FFFFFF" w:themeColor="background1"/>
          <w:sz w:val="36"/>
          <w:szCs w:val="36"/>
        </w:rPr>
        <w:t>EQIA - Fire and Rescue Service Well-being Model Policy</w:t>
      </w:r>
    </w:p>
    <w:p w14:paraId="27649ED3" w14:textId="77777777" w:rsidR="00185D9C" w:rsidRPr="00C679A2" w:rsidRDefault="00185D9C" w:rsidP="00893BE6">
      <w:pPr>
        <w:jc w:val="center"/>
        <w:rPr>
          <w:rFonts w:ascii="Arial" w:hAnsi="Arial" w:cs="Arial"/>
          <w:color w:val="000000" w:themeColor="text1"/>
          <w:sz w:val="18"/>
          <w:szCs w:val="18"/>
        </w:rPr>
        <w:sectPr w:rsidR="00185D9C" w:rsidRPr="00C679A2" w:rsidSect="0021684F">
          <w:headerReference w:type="default" r:id="rId12"/>
          <w:footerReference w:type="default" r:id="rId13"/>
          <w:headerReference w:type="first" r:id="rId14"/>
          <w:footerReference w:type="first" r:id="rId15"/>
          <w:pgSz w:w="11906" w:h="16838"/>
          <w:pgMar w:top="1440" w:right="1274" w:bottom="1440" w:left="1440" w:header="708" w:footer="708" w:gutter="0"/>
          <w:cols w:space="708"/>
          <w:docGrid w:linePitch="360"/>
        </w:sectPr>
      </w:pPr>
    </w:p>
    <w:tbl>
      <w:tblPr>
        <w:tblStyle w:val="TableGrid"/>
        <w:tblW w:w="15593" w:type="dxa"/>
        <w:tblInd w:w="-856" w:type="dxa"/>
        <w:tblLook w:val="04A0" w:firstRow="1" w:lastRow="0" w:firstColumn="1" w:lastColumn="0" w:noHBand="0" w:noVBand="1"/>
      </w:tblPr>
      <w:tblGrid>
        <w:gridCol w:w="1844"/>
        <w:gridCol w:w="992"/>
        <w:gridCol w:w="184"/>
        <w:gridCol w:w="950"/>
        <w:gridCol w:w="23"/>
        <w:gridCol w:w="969"/>
        <w:gridCol w:w="35"/>
        <w:gridCol w:w="1113"/>
        <w:gridCol w:w="9483"/>
      </w:tblGrid>
      <w:tr w:rsidR="00C679A2" w:rsidRPr="00C679A2" w14:paraId="0566691C" w14:textId="77777777" w:rsidTr="00243E79">
        <w:trPr>
          <w:tblHeader/>
        </w:trPr>
        <w:tc>
          <w:tcPr>
            <w:tcW w:w="15593" w:type="dxa"/>
            <w:gridSpan w:val="9"/>
            <w:tcBorders>
              <w:bottom w:val="single" w:sz="4" w:space="0" w:color="auto"/>
            </w:tcBorders>
            <w:shd w:val="clear" w:color="auto" w:fill="D9E2F3" w:themeFill="accent1" w:themeFillTint="33"/>
          </w:tcPr>
          <w:p w14:paraId="731B71CA" w14:textId="77777777" w:rsidR="00B070E9" w:rsidRPr="00C679A2" w:rsidRDefault="00B070E9" w:rsidP="00B070E9">
            <w:pPr>
              <w:rPr>
                <w:rFonts w:ascii="Arial" w:hAnsi="Arial" w:cs="Arial"/>
                <w:bCs/>
                <w:color w:val="000000" w:themeColor="text1"/>
                <w:sz w:val="18"/>
                <w:szCs w:val="18"/>
              </w:rPr>
            </w:pPr>
            <w:bookmarkStart w:id="0" w:name="_Hlk162003392"/>
            <w:bookmarkStart w:id="1" w:name="_Hlk163651522"/>
            <w:bookmarkStart w:id="2" w:name="_Hlk38369994"/>
            <w:r w:rsidRPr="00C679A2">
              <w:rPr>
                <w:rFonts w:ascii="Arial" w:hAnsi="Arial" w:cs="Arial"/>
                <w:bCs/>
                <w:color w:val="000000" w:themeColor="text1"/>
                <w:sz w:val="18"/>
                <w:szCs w:val="18"/>
              </w:rPr>
              <w:lastRenderedPageBreak/>
              <w:t xml:space="preserve">What impact will the implementation of this proposal have on people who share characteristics protected by </w:t>
            </w:r>
            <w:r w:rsidRPr="00C679A2">
              <w:rPr>
                <w:rFonts w:ascii="Arial" w:hAnsi="Arial" w:cs="Arial"/>
                <w:bCs/>
                <w:i/>
                <w:color w:val="000000" w:themeColor="text1"/>
                <w:sz w:val="18"/>
                <w:szCs w:val="18"/>
              </w:rPr>
              <w:t>The Equality Act 2010</w:t>
            </w:r>
            <w:r w:rsidRPr="00C679A2">
              <w:rPr>
                <w:rFonts w:ascii="Arial" w:hAnsi="Arial" w:cs="Arial"/>
                <w:bCs/>
                <w:color w:val="000000" w:themeColor="text1"/>
                <w:sz w:val="18"/>
                <w:szCs w:val="18"/>
              </w:rPr>
              <w:t xml:space="preserve">? </w:t>
            </w:r>
          </w:p>
          <w:p w14:paraId="29BAFC1B" w14:textId="7EE93941" w:rsidR="002246B8" w:rsidRPr="00C679A2" w:rsidRDefault="00B070E9" w:rsidP="00B070E9">
            <w:pPr>
              <w:rPr>
                <w:rFonts w:ascii="Arial" w:hAnsi="Arial" w:cs="Arial"/>
                <w:bCs/>
                <w:color w:val="000000" w:themeColor="text1"/>
                <w:sz w:val="18"/>
                <w:szCs w:val="18"/>
              </w:rPr>
            </w:pPr>
            <w:r w:rsidRPr="00C679A2">
              <w:rPr>
                <w:rFonts w:ascii="Arial" w:hAnsi="Arial" w:cs="Arial"/>
                <w:bCs/>
                <w:color w:val="000000" w:themeColor="text1"/>
                <w:sz w:val="18"/>
                <w:szCs w:val="18"/>
              </w:rPr>
              <w:sym w:font="Webdings" w:char="F061"/>
            </w:r>
            <w:r w:rsidRPr="00C679A2">
              <w:rPr>
                <w:rFonts w:ascii="Arial" w:hAnsi="Arial" w:cs="Arial"/>
                <w:bCs/>
                <w:color w:val="000000" w:themeColor="text1"/>
                <w:sz w:val="18"/>
                <w:szCs w:val="18"/>
              </w:rPr>
              <w:t>(See Completion notes)</w:t>
            </w:r>
          </w:p>
        </w:tc>
      </w:tr>
      <w:tr w:rsidR="00C679A2" w:rsidRPr="00C679A2" w14:paraId="47C08C88" w14:textId="77777777" w:rsidTr="00243E79">
        <w:trPr>
          <w:trHeight w:val="538"/>
          <w:tblHeader/>
        </w:trPr>
        <w:tc>
          <w:tcPr>
            <w:tcW w:w="1844" w:type="dxa"/>
            <w:shd w:val="clear" w:color="auto" w:fill="EDEDED" w:themeFill="accent3" w:themeFillTint="33"/>
          </w:tcPr>
          <w:p w14:paraId="44DB0DB8"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 Protected  </w:t>
            </w:r>
          </w:p>
          <w:p w14:paraId="22AA2EAD"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 Characteristic:</w:t>
            </w:r>
          </w:p>
        </w:tc>
        <w:tc>
          <w:tcPr>
            <w:tcW w:w="992" w:type="dxa"/>
            <w:shd w:val="clear" w:color="auto" w:fill="EDEDED" w:themeFill="accent3" w:themeFillTint="33"/>
          </w:tcPr>
          <w:p w14:paraId="75CD6CB9"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Neutral</w:t>
            </w:r>
          </w:p>
          <w:p w14:paraId="64D0F927"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Impact:</w:t>
            </w:r>
          </w:p>
        </w:tc>
        <w:tc>
          <w:tcPr>
            <w:tcW w:w="1134" w:type="dxa"/>
            <w:gridSpan w:val="2"/>
            <w:shd w:val="clear" w:color="auto" w:fill="EDEDED" w:themeFill="accent3" w:themeFillTint="33"/>
          </w:tcPr>
          <w:p w14:paraId="3FF3486D"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Positive</w:t>
            </w:r>
          </w:p>
          <w:p w14:paraId="52B522AE" w14:textId="22E50236" w:rsidR="005D3C8D" w:rsidRPr="00C679A2" w:rsidRDefault="005D3C8D" w:rsidP="00A9612C">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Impact:    </w:t>
            </w:r>
          </w:p>
        </w:tc>
        <w:tc>
          <w:tcPr>
            <w:tcW w:w="992" w:type="dxa"/>
            <w:gridSpan w:val="2"/>
            <w:shd w:val="clear" w:color="auto" w:fill="EDEDED" w:themeFill="accent3" w:themeFillTint="33"/>
          </w:tcPr>
          <w:p w14:paraId="0A004927"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Negative</w:t>
            </w:r>
          </w:p>
          <w:p w14:paraId="48030BC6"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Impact: </w:t>
            </w:r>
          </w:p>
        </w:tc>
        <w:tc>
          <w:tcPr>
            <w:tcW w:w="10631" w:type="dxa"/>
            <w:gridSpan w:val="3"/>
            <w:shd w:val="clear" w:color="auto" w:fill="EDEDED" w:themeFill="accent3" w:themeFillTint="33"/>
          </w:tcPr>
          <w:p w14:paraId="37E78405" w14:textId="77777777" w:rsidR="005D3C8D" w:rsidRPr="00C679A2" w:rsidRDefault="005D3C8D" w:rsidP="00870062">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Evidence of impact and if applicable, </w:t>
            </w:r>
            <w:r w:rsidR="002246B8" w:rsidRPr="00C679A2">
              <w:rPr>
                <w:rFonts w:ascii="Arial" w:hAnsi="Arial" w:cs="Arial"/>
                <w:bCs/>
                <w:color w:val="000000" w:themeColor="text1"/>
                <w:sz w:val="18"/>
                <w:szCs w:val="18"/>
              </w:rPr>
              <w:t xml:space="preserve">justification if determining </w:t>
            </w:r>
            <w:r w:rsidR="00023789" w:rsidRPr="00C679A2">
              <w:rPr>
                <w:rFonts w:ascii="Arial" w:hAnsi="Arial" w:cs="Arial"/>
                <w:color w:val="000000" w:themeColor="text1"/>
                <w:sz w:val="18"/>
                <w:szCs w:val="18"/>
              </w:rPr>
              <w:t xml:space="preserve">proportionate means of achieving legitimate </w:t>
            </w:r>
            <w:r w:rsidR="00C20749" w:rsidRPr="00C679A2">
              <w:rPr>
                <w:rFonts w:ascii="Arial" w:hAnsi="Arial" w:cs="Arial"/>
                <w:color w:val="000000" w:themeColor="text1"/>
                <w:sz w:val="18"/>
                <w:szCs w:val="18"/>
              </w:rPr>
              <w:t>aims</w:t>
            </w:r>
            <w:r w:rsidR="00023789" w:rsidRPr="00C679A2">
              <w:rPr>
                <w:rFonts w:ascii="Arial" w:hAnsi="Arial" w:cs="Arial"/>
                <w:color w:val="000000" w:themeColor="text1"/>
                <w:sz w:val="18"/>
                <w:szCs w:val="18"/>
              </w:rPr>
              <w:t xml:space="preserve"> </w:t>
            </w:r>
            <w:r w:rsidRPr="00C679A2">
              <w:rPr>
                <w:rFonts w:ascii="Arial" w:hAnsi="Arial" w:cs="Arial"/>
                <w:bCs/>
                <w:color w:val="000000" w:themeColor="text1"/>
                <w:sz w:val="18"/>
                <w:szCs w:val="18"/>
              </w:rPr>
              <w:t xml:space="preserve">exists  </w:t>
            </w:r>
          </w:p>
        </w:tc>
      </w:tr>
      <w:bookmarkEnd w:id="0"/>
      <w:bookmarkEnd w:id="1"/>
      <w:tr w:rsidR="004C07F4" w:rsidRPr="00C679A2" w14:paraId="7E878256" w14:textId="77777777" w:rsidTr="00243E79">
        <w:tc>
          <w:tcPr>
            <w:tcW w:w="1844" w:type="dxa"/>
            <w:shd w:val="clear" w:color="auto" w:fill="D9E2F3" w:themeFill="accent1" w:themeFillTint="33"/>
          </w:tcPr>
          <w:p w14:paraId="52A484EE" w14:textId="77777777" w:rsidR="004C07F4" w:rsidRPr="0029698A" w:rsidRDefault="004C07F4" w:rsidP="00870062">
            <w:pPr>
              <w:rPr>
                <w:rFonts w:ascii="Arial" w:hAnsi="Arial" w:cs="Arial"/>
                <w:b/>
                <w:color w:val="000000" w:themeColor="text1"/>
                <w:sz w:val="16"/>
                <w:szCs w:val="16"/>
              </w:rPr>
            </w:pPr>
          </w:p>
          <w:p w14:paraId="3928ACAA" w14:textId="77777777" w:rsidR="004C07F4" w:rsidRDefault="004C07F4" w:rsidP="003B05C7">
            <w:pPr>
              <w:rPr>
                <w:rFonts w:ascii="Arial" w:hAnsi="Arial" w:cs="Arial"/>
                <w:b/>
                <w:color w:val="000000" w:themeColor="text1"/>
                <w:sz w:val="24"/>
                <w:szCs w:val="24"/>
              </w:rPr>
            </w:pPr>
            <w:r>
              <w:rPr>
                <w:rFonts w:ascii="Arial" w:hAnsi="Arial" w:cs="Arial"/>
                <w:b/>
                <w:color w:val="000000" w:themeColor="text1"/>
                <w:sz w:val="24"/>
                <w:szCs w:val="24"/>
              </w:rPr>
              <w:t xml:space="preserve">General </w:t>
            </w:r>
          </w:p>
          <w:p w14:paraId="56D0996B" w14:textId="6844F99B" w:rsidR="004C07F4" w:rsidRPr="00C679A2" w:rsidRDefault="004C07F4" w:rsidP="003B05C7">
            <w:pPr>
              <w:rPr>
                <w:rFonts w:ascii="Arial" w:hAnsi="Arial" w:cs="Arial"/>
                <w:color w:val="000000" w:themeColor="text1"/>
                <w:sz w:val="18"/>
                <w:szCs w:val="18"/>
              </w:rPr>
            </w:pPr>
            <w:r>
              <w:rPr>
                <w:rFonts w:ascii="Arial" w:hAnsi="Arial" w:cs="Arial"/>
                <w:b/>
                <w:color w:val="000000" w:themeColor="text1"/>
                <w:sz w:val="24"/>
                <w:szCs w:val="24"/>
              </w:rPr>
              <w:t xml:space="preserve">Comments: </w:t>
            </w:r>
          </w:p>
        </w:tc>
        <w:tc>
          <w:tcPr>
            <w:tcW w:w="992" w:type="dxa"/>
            <w:shd w:val="pct5" w:color="auto" w:fill="auto"/>
          </w:tcPr>
          <w:p w14:paraId="1B9A8CD8" w14:textId="77777777" w:rsidR="004C07F4" w:rsidRPr="00C679A2" w:rsidRDefault="004C07F4" w:rsidP="00870062">
            <w:pPr>
              <w:rPr>
                <w:rFonts w:ascii="Arial" w:hAnsi="Arial" w:cs="Arial"/>
                <w:color w:val="000000" w:themeColor="text1"/>
                <w:sz w:val="18"/>
                <w:szCs w:val="18"/>
              </w:rPr>
            </w:pPr>
          </w:p>
        </w:tc>
        <w:tc>
          <w:tcPr>
            <w:tcW w:w="1134" w:type="dxa"/>
            <w:gridSpan w:val="2"/>
            <w:shd w:val="pct5" w:color="auto" w:fill="auto"/>
          </w:tcPr>
          <w:p w14:paraId="74885E90" w14:textId="77777777" w:rsidR="004C07F4" w:rsidRPr="0029698A" w:rsidRDefault="004C07F4" w:rsidP="00870062">
            <w:pPr>
              <w:rPr>
                <w:rFonts w:ascii="Arial" w:hAnsi="Arial" w:cs="Arial"/>
                <w:color w:val="000000" w:themeColor="text1"/>
                <w:sz w:val="16"/>
                <w:szCs w:val="16"/>
              </w:rPr>
            </w:pPr>
          </w:p>
          <w:p w14:paraId="1319EE52" w14:textId="5F402E7C" w:rsidR="004C07F4" w:rsidRPr="00B534B0" w:rsidRDefault="004C07F4" w:rsidP="00B534B0">
            <w:pPr>
              <w:jc w:val="center"/>
              <w:rPr>
                <w:rFonts w:ascii="Arial" w:hAnsi="Arial" w:cs="Arial"/>
                <w:color w:val="000000" w:themeColor="text1"/>
                <w:sz w:val="32"/>
                <w:szCs w:val="32"/>
              </w:rPr>
            </w:pPr>
          </w:p>
        </w:tc>
        <w:tc>
          <w:tcPr>
            <w:tcW w:w="992" w:type="dxa"/>
            <w:gridSpan w:val="2"/>
            <w:shd w:val="pct5" w:color="auto" w:fill="auto"/>
          </w:tcPr>
          <w:p w14:paraId="64D88DF0" w14:textId="77777777" w:rsidR="004C07F4" w:rsidRPr="00C679A2" w:rsidRDefault="004C07F4" w:rsidP="00870062">
            <w:pPr>
              <w:rPr>
                <w:rFonts w:ascii="Arial" w:hAnsi="Arial" w:cs="Arial"/>
                <w:color w:val="000000" w:themeColor="text1"/>
                <w:sz w:val="18"/>
                <w:szCs w:val="18"/>
              </w:rPr>
            </w:pPr>
          </w:p>
        </w:tc>
        <w:tc>
          <w:tcPr>
            <w:tcW w:w="10631" w:type="dxa"/>
            <w:gridSpan w:val="3"/>
            <w:vMerge w:val="restart"/>
          </w:tcPr>
          <w:p w14:paraId="43F58C67" w14:textId="77777777" w:rsidR="004C07F4" w:rsidRPr="006C7DDC" w:rsidRDefault="004C07F4" w:rsidP="00870062">
            <w:pPr>
              <w:rPr>
                <w:rFonts w:ascii="Arial" w:hAnsi="Arial" w:cs="Arial"/>
                <w:b/>
                <w:bCs/>
                <w:color w:val="000000" w:themeColor="text1"/>
                <w:sz w:val="16"/>
                <w:szCs w:val="16"/>
              </w:rPr>
            </w:pPr>
          </w:p>
          <w:p w14:paraId="2C2629EC" w14:textId="622FC538" w:rsidR="004C07F4" w:rsidRPr="006C7DDC" w:rsidRDefault="004C07F4" w:rsidP="00870062">
            <w:pPr>
              <w:rPr>
                <w:rFonts w:ascii="Arial" w:hAnsi="Arial" w:cs="Arial"/>
                <w:b/>
                <w:bCs/>
                <w:color w:val="000000" w:themeColor="text1"/>
                <w:sz w:val="24"/>
                <w:szCs w:val="24"/>
              </w:rPr>
            </w:pPr>
            <w:proofErr w:type="gramStart"/>
            <w:r>
              <w:rPr>
                <w:rFonts w:ascii="Arial" w:hAnsi="Arial" w:cs="Arial"/>
                <w:b/>
                <w:bCs/>
                <w:color w:val="000000" w:themeColor="text1"/>
                <w:sz w:val="24"/>
                <w:szCs w:val="24"/>
              </w:rPr>
              <w:t>Well</w:t>
            </w:r>
            <w:proofErr w:type="gramEnd"/>
            <w:r>
              <w:rPr>
                <w:rFonts w:ascii="Arial" w:hAnsi="Arial" w:cs="Arial"/>
                <w:b/>
                <w:bCs/>
                <w:color w:val="000000" w:themeColor="text1"/>
                <w:sz w:val="24"/>
                <w:szCs w:val="24"/>
              </w:rPr>
              <w:t xml:space="preserve"> Being Framework. </w:t>
            </w:r>
          </w:p>
          <w:p w14:paraId="0C5A7B23" w14:textId="77777777" w:rsidR="004C07F4" w:rsidRPr="00E85099" w:rsidRDefault="004C07F4" w:rsidP="00870062">
            <w:pPr>
              <w:rPr>
                <w:rFonts w:ascii="Arial" w:hAnsi="Arial" w:cs="Arial"/>
                <w:color w:val="000000" w:themeColor="text1"/>
                <w:sz w:val="16"/>
                <w:szCs w:val="16"/>
              </w:rPr>
            </w:pPr>
          </w:p>
          <w:p w14:paraId="487357CF" w14:textId="58A1DB3D" w:rsidR="004C07F4" w:rsidRDefault="004C07F4" w:rsidP="00243E79">
            <w:pPr>
              <w:rPr>
                <w:rFonts w:ascii="Arial" w:hAnsi="Arial" w:cs="Arial"/>
                <w:color w:val="000000" w:themeColor="text1"/>
                <w:sz w:val="24"/>
                <w:szCs w:val="24"/>
              </w:rPr>
            </w:pPr>
            <w:r>
              <w:rPr>
                <w:rFonts w:ascii="Arial" w:hAnsi="Arial" w:cs="Arial"/>
                <w:color w:val="000000" w:themeColor="text1"/>
                <w:sz w:val="24"/>
                <w:szCs w:val="24"/>
              </w:rPr>
              <w:t xml:space="preserve">We assess this document as being framework guidance rather than an actual policy. It lists, at a high level, the </w:t>
            </w:r>
            <w:proofErr w:type="gramStart"/>
            <w:r>
              <w:rPr>
                <w:rFonts w:ascii="Arial" w:hAnsi="Arial" w:cs="Arial"/>
                <w:color w:val="000000" w:themeColor="text1"/>
                <w:sz w:val="24"/>
                <w:szCs w:val="24"/>
              </w:rPr>
              <w:t>roles</w:t>
            </w:r>
            <w:proofErr w:type="gramEnd"/>
            <w:r>
              <w:rPr>
                <w:rFonts w:ascii="Arial" w:hAnsi="Arial" w:cs="Arial"/>
                <w:color w:val="000000" w:themeColor="text1"/>
                <w:sz w:val="24"/>
                <w:szCs w:val="24"/>
              </w:rPr>
              <w:t xml:space="preserve"> and responsibilities of managers in ensuring the health and </w:t>
            </w:r>
            <w:proofErr w:type="spellStart"/>
            <w:r>
              <w:rPr>
                <w:rFonts w:ascii="Arial" w:hAnsi="Arial" w:cs="Arial"/>
                <w:color w:val="000000" w:themeColor="text1"/>
                <w:sz w:val="24"/>
                <w:szCs w:val="24"/>
              </w:rPr>
              <w:t>well being</w:t>
            </w:r>
            <w:proofErr w:type="spellEnd"/>
            <w:r>
              <w:rPr>
                <w:rFonts w:ascii="Arial" w:hAnsi="Arial" w:cs="Arial"/>
                <w:color w:val="000000" w:themeColor="text1"/>
                <w:sz w:val="24"/>
                <w:szCs w:val="24"/>
              </w:rPr>
              <w:t xml:space="preserve"> of employees. It also details the support available to employees and </w:t>
            </w:r>
            <w:proofErr w:type="spellStart"/>
            <w:r>
              <w:rPr>
                <w:rFonts w:ascii="Arial" w:hAnsi="Arial" w:cs="Arial"/>
                <w:color w:val="000000" w:themeColor="text1"/>
                <w:sz w:val="24"/>
                <w:szCs w:val="24"/>
              </w:rPr>
              <w:t>mangers</w:t>
            </w:r>
            <w:proofErr w:type="spellEnd"/>
            <w:r>
              <w:rPr>
                <w:rFonts w:ascii="Arial" w:hAnsi="Arial" w:cs="Arial"/>
                <w:color w:val="000000" w:themeColor="text1"/>
                <w:sz w:val="24"/>
                <w:szCs w:val="24"/>
              </w:rPr>
              <w:t xml:space="preserve"> in promoting wellbeing, this includes H.R. departments and occupational health. </w:t>
            </w:r>
          </w:p>
          <w:p w14:paraId="6F52AC09" w14:textId="77777777" w:rsidR="004C07F4" w:rsidRDefault="004C07F4" w:rsidP="00243E79">
            <w:pPr>
              <w:rPr>
                <w:rFonts w:ascii="Arial" w:hAnsi="Arial" w:cs="Arial"/>
                <w:color w:val="000000" w:themeColor="text1"/>
                <w:sz w:val="24"/>
                <w:szCs w:val="24"/>
              </w:rPr>
            </w:pPr>
          </w:p>
          <w:p w14:paraId="52AA5492" w14:textId="220770D5" w:rsidR="004C07F4" w:rsidRDefault="004C07F4" w:rsidP="00243E79">
            <w:pPr>
              <w:rPr>
                <w:rFonts w:ascii="Arial" w:hAnsi="Arial" w:cs="Arial"/>
                <w:color w:val="000000" w:themeColor="text1"/>
                <w:sz w:val="24"/>
                <w:szCs w:val="24"/>
              </w:rPr>
            </w:pPr>
            <w:proofErr w:type="gramStart"/>
            <w:r>
              <w:rPr>
                <w:rFonts w:ascii="Arial" w:hAnsi="Arial" w:cs="Arial"/>
                <w:color w:val="000000" w:themeColor="text1"/>
                <w:sz w:val="24"/>
                <w:szCs w:val="24"/>
              </w:rPr>
              <w:t>Finally</w:t>
            </w:r>
            <w:proofErr w:type="gramEnd"/>
            <w:r>
              <w:rPr>
                <w:rFonts w:ascii="Arial" w:hAnsi="Arial" w:cs="Arial"/>
                <w:color w:val="000000" w:themeColor="text1"/>
                <w:sz w:val="24"/>
                <w:szCs w:val="24"/>
              </w:rPr>
              <w:t xml:space="preserve"> the document lists (again at a very high level) seven pages of pages of example wellbeing activities and resources. </w:t>
            </w:r>
          </w:p>
          <w:p w14:paraId="6F27CBB5" w14:textId="77777777" w:rsidR="004C07F4" w:rsidRDefault="004C07F4" w:rsidP="00243E79">
            <w:pPr>
              <w:rPr>
                <w:rFonts w:ascii="Arial" w:hAnsi="Arial" w:cs="Arial"/>
                <w:color w:val="000000" w:themeColor="text1"/>
                <w:sz w:val="24"/>
                <w:szCs w:val="24"/>
              </w:rPr>
            </w:pPr>
          </w:p>
          <w:p w14:paraId="21585E5C" w14:textId="77777777" w:rsidR="004C07F4" w:rsidRPr="006C7DDC" w:rsidRDefault="004C07F4" w:rsidP="00DC1D16">
            <w:pPr>
              <w:rPr>
                <w:rFonts w:ascii="Arial" w:hAnsi="Arial" w:cs="Arial"/>
                <w:b/>
                <w:bCs/>
                <w:color w:val="000000" w:themeColor="text1"/>
                <w:sz w:val="16"/>
                <w:szCs w:val="16"/>
              </w:rPr>
            </w:pPr>
          </w:p>
          <w:p w14:paraId="5628C12B" w14:textId="77777777" w:rsidR="004C07F4" w:rsidRDefault="004C07F4" w:rsidP="00DC1D16">
            <w:pPr>
              <w:rPr>
                <w:rFonts w:ascii="Arial" w:hAnsi="Arial" w:cs="Arial"/>
                <w:b/>
                <w:bCs/>
                <w:color w:val="000000" w:themeColor="text1"/>
                <w:sz w:val="24"/>
                <w:szCs w:val="24"/>
              </w:rPr>
            </w:pPr>
            <w:r>
              <w:rPr>
                <w:rFonts w:ascii="Arial" w:hAnsi="Arial" w:cs="Arial"/>
                <w:b/>
                <w:bCs/>
                <w:color w:val="000000" w:themeColor="text1"/>
                <w:sz w:val="24"/>
                <w:szCs w:val="24"/>
              </w:rPr>
              <w:t xml:space="preserve">Related Policies: </w:t>
            </w:r>
          </w:p>
          <w:p w14:paraId="74876EFA" w14:textId="77777777" w:rsidR="004C07F4" w:rsidRPr="00E85099" w:rsidRDefault="004C07F4" w:rsidP="00DC1D16">
            <w:pPr>
              <w:rPr>
                <w:rFonts w:ascii="Arial" w:hAnsi="Arial" w:cs="Arial"/>
                <w:color w:val="000000" w:themeColor="text1"/>
                <w:sz w:val="16"/>
                <w:szCs w:val="16"/>
              </w:rPr>
            </w:pPr>
          </w:p>
          <w:p w14:paraId="0AB95D4B" w14:textId="77777777" w:rsidR="004C07F4" w:rsidRDefault="004C07F4" w:rsidP="00DC1D16">
            <w:pPr>
              <w:rPr>
                <w:rFonts w:ascii="Arial" w:hAnsi="Arial" w:cs="Arial"/>
                <w:color w:val="000000" w:themeColor="text1"/>
                <w:sz w:val="24"/>
                <w:szCs w:val="24"/>
              </w:rPr>
            </w:pPr>
            <w:r>
              <w:rPr>
                <w:rFonts w:ascii="Arial" w:hAnsi="Arial" w:cs="Arial"/>
                <w:color w:val="000000" w:themeColor="text1"/>
                <w:sz w:val="24"/>
                <w:szCs w:val="24"/>
              </w:rPr>
              <w:t xml:space="preserve">It is </w:t>
            </w:r>
            <w:proofErr w:type="gramStart"/>
            <w:r>
              <w:rPr>
                <w:rFonts w:ascii="Arial" w:hAnsi="Arial" w:cs="Arial"/>
                <w:color w:val="000000" w:themeColor="text1"/>
                <w:sz w:val="24"/>
                <w:szCs w:val="24"/>
              </w:rPr>
              <w:t>definitely recommended</w:t>
            </w:r>
            <w:proofErr w:type="gramEnd"/>
            <w:r>
              <w:rPr>
                <w:rFonts w:ascii="Arial" w:hAnsi="Arial" w:cs="Arial"/>
                <w:color w:val="000000" w:themeColor="text1"/>
                <w:sz w:val="24"/>
                <w:szCs w:val="24"/>
              </w:rPr>
              <w:t xml:space="preserve"> that a separate EqIA be undertaken on the policies that are directly related to the </w:t>
            </w:r>
            <w:r>
              <w:rPr>
                <w:rFonts w:ascii="Arial" w:hAnsi="Arial" w:cs="Arial"/>
                <w:i/>
                <w:iCs/>
                <w:color w:val="000000" w:themeColor="text1"/>
                <w:sz w:val="24"/>
                <w:szCs w:val="24"/>
              </w:rPr>
              <w:t xml:space="preserve">Wellbeing Model </w:t>
            </w:r>
            <w:r>
              <w:rPr>
                <w:rFonts w:ascii="Arial" w:hAnsi="Arial" w:cs="Arial"/>
                <w:color w:val="000000" w:themeColor="text1"/>
                <w:sz w:val="24"/>
                <w:szCs w:val="24"/>
              </w:rPr>
              <w:t xml:space="preserve">policy. This includes: (this list is not exhaustive)  </w:t>
            </w:r>
          </w:p>
          <w:p w14:paraId="043CAC17" w14:textId="77777777" w:rsidR="004C07F4" w:rsidRDefault="004C07F4" w:rsidP="00DC1D16">
            <w:pPr>
              <w:rPr>
                <w:rFonts w:ascii="Arial" w:hAnsi="Arial" w:cs="Arial"/>
                <w:color w:val="000000" w:themeColor="text1"/>
                <w:sz w:val="24"/>
                <w:szCs w:val="24"/>
              </w:rPr>
            </w:pPr>
          </w:p>
          <w:p w14:paraId="26A2976B" w14:textId="77777777" w:rsidR="004C07F4" w:rsidRPr="00D95500" w:rsidRDefault="004C07F4" w:rsidP="00D95500">
            <w:pPr>
              <w:pStyle w:val="ListParagraph"/>
              <w:numPr>
                <w:ilvl w:val="0"/>
                <w:numId w:val="5"/>
              </w:numPr>
              <w:spacing w:after="0"/>
              <w:rPr>
                <w:rFonts w:ascii="Arial" w:eastAsia="Cambria" w:hAnsi="Arial" w:cs="Times New Roman"/>
                <w:sz w:val="24"/>
                <w:szCs w:val="24"/>
              </w:rPr>
            </w:pPr>
            <w:r>
              <w:rPr>
                <w:rFonts w:ascii="Arial" w:eastAsia="Cambria" w:hAnsi="Arial" w:cs="Times New Roman"/>
                <w:sz w:val="24"/>
                <w:szCs w:val="24"/>
              </w:rPr>
              <w:t>Flexible Working</w:t>
            </w:r>
          </w:p>
          <w:p w14:paraId="4697AC07" w14:textId="77777777" w:rsidR="004C07F4" w:rsidRPr="00D95500" w:rsidRDefault="004C07F4" w:rsidP="00D95500">
            <w:pPr>
              <w:pStyle w:val="ListParagraph"/>
              <w:numPr>
                <w:ilvl w:val="0"/>
                <w:numId w:val="5"/>
              </w:numPr>
              <w:spacing w:after="0"/>
              <w:rPr>
                <w:rFonts w:ascii="Arial" w:eastAsia="Cambria" w:hAnsi="Arial" w:cs="Times New Roman"/>
                <w:sz w:val="24"/>
                <w:szCs w:val="24"/>
              </w:rPr>
            </w:pPr>
            <w:r>
              <w:rPr>
                <w:rFonts w:ascii="Arial" w:eastAsia="Cambria" w:hAnsi="Arial" w:cs="Times New Roman"/>
                <w:sz w:val="24"/>
                <w:szCs w:val="24"/>
              </w:rPr>
              <w:t xml:space="preserve">Hybrid Working </w:t>
            </w:r>
          </w:p>
          <w:p w14:paraId="43AF5F4F" w14:textId="77777777" w:rsidR="004C07F4" w:rsidRDefault="004C07F4" w:rsidP="00A86073">
            <w:pPr>
              <w:pStyle w:val="ListParagraph"/>
              <w:numPr>
                <w:ilvl w:val="0"/>
                <w:numId w:val="5"/>
              </w:numPr>
              <w:spacing w:after="0"/>
              <w:rPr>
                <w:rFonts w:ascii="Arial" w:eastAsia="Cambria" w:hAnsi="Arial" w:cs="Times New Roman"/>
                <w:sz w:val="24"/>
                <w:szCs w:val="24"/>
              </w:rPr>
            </w:pPr>
            <w:r w:rsidRPr="008F08E6">
              <w:rPr>
                <w:rFonts w:ascii="Arial" w:eastAsia="Cambria" w:hAnsi="Arial" w:cs="Times New Roman"/>
                <w:sz w:val="24"/>
                <w:szCs w:val="24"/>
              </w:rPr>
              <w:t xml:space="preserve">Maternity and Paternity </w:t>
            </w:r>
          </w:p>
          <w:p w14:paraId="39E84094" w14:textId="77777777" w:rsidR="004C07F4" w:rsidRPr="008F08E6" w:rsidRDefault="004C07F4" w:rsidP="00A86073">
            <w:pPr>
              <w:pStyle w:val="ListParagraph"/>
              <w:numPr>
                <w:ilvl w:val="0"/>
                <w:numId w:val="5"/>
              </w:numPr>
              <w:spacing w:after="0"/>
              <w:rPr>
                <w:rFonts w:ascii="Arial" w:eastAsia="Cambria" w:hAnsi="Arial" w:cs="Times New Roman"/>
                <w:sz w:val="24"/>
                <w:szCs w:val="24"/>
              </w:rPr>
            </w:pPr>
            <w:r>
              <w:rPr>
                <w:rFonts w:ascii="Arial" w:eastAsia="Cambria" w:hAnsi="Arial" w:cs="Times New Roman"/>
                <w:sz w:val="24"/>
                <w:szCs w:val="24"/>
              </w:rPr>
              <w:t xml:space="preserve">Pay and Reward </w:t>
            </w:r>
          </w:p>
          <w:p w14:paraId="1E02304E" w14:textId="77777777" w:rsidR="004C07F4" w:rsidRDefault="004C07F4" w:rsidP="00D95500">
            <w:pPr>
              <w:pStyle w:val="ListParagraph"/>
              <w:numPr>
                <w:ilvl w:val="0"/>
                <w:numId w:val="5"/>
              </w:numPr>
              <w:spacing w:after="0"/>
              <w:rPr>
                <w:rFonts w:ascii="Arial" w:eastAsia="Cambria" w:hAnsi="Arial" w:cs="Times New Roman"/>
                <w:sz w:val="24"/>
                <w:szCs w:val="24"/>
              </w:rPr>
            </w:pPr>
            <w:r w:rsidRPr="00D95500">
              <w:rPr>
                <w:rFonts w:ascii="Arial" w:eastAsia="Cambria" w:hAnsi="Arial" w:cs="Times New Roman"/>
                <w:sz w:val="24"/>
                <w:szCs w:val="24"/>
              </w:rPr>
              <w:t>Reward and Recognition</w:t>
            </w:r>
          </w:p>
          <w:p w14:paraId="5503DF33" w14:textId="77777777" w:rsidR="004C07F4" w:rsidRDefault="004C07F4" w:rsidP="00D95500">
            <w:pPr>
              <w:pStyle w:val="ListParagraph"/>
              <w:numPr>
                <w:ilvl w:val="0"/>
                <w:numId w:val="5"/>
              </w:numPr>
              <w:spacing w:after="0"/>
              <w:rPr>
                <w:rFonts w:ascii="Arial" w:eastAsia="Cambria" w:hAnsi="Arial" w:cs="Times New Roman"/>
                <w:sz w:val="24"/>
                <w:szCs w:val="24"/>
              </w:rPr>
            </w:pPr>
            <w:r>
              <w:rPr>
                <w:rFonts w:ascii="Arial" w:eastAsia="Cambria" w:hAnsi="Arial" w:cs="Times New Roman"/>
                <w:sz w:val="24"/>
                <w:szCs w:val="24"/>
              </w:rPr>
              <w:t xml:space="preserve">Absence Management </w:t>
            </w:r>
          </w:p>
          <w:p w14:paraId="10969094" w14:textId="77777777" w:rsidR="004C07F4" w:rsidRDefault="004C07F4" w:rsidP="00D95500">
            <w:pPr>
              <w:pStyle w:val="ListParagraph"/>
              <w:numPr>
                <w:ilvl w:val="0"/>
                <w:numId w:val="5"/>
              </w:numPr>
              <w:spacing w:after="0"/>
              <w:rPr>
                <w:rFonts w:ascii="Arial" w:eastAsia="Cambria" w:hAnsi="Arial" w:cs="Times New Roman"/>
                <w:sz w:val="24"/>
                <w:szCs w:val="24"/>
              </w:rPr>
            </w:pPr>
            <w:r>
              <w:rPr>
                <w:rFonts w:ascii="Arial" w:eastAsia="Cambria" w:hAnsi="Arial" w:cs="Times New Roman"/>
                <w:sz w:val="24"/>
                <w:szCs w:val="24"/>
              </w:rPr>
              <w:t xml:space="preserve">Sickness </w:t>
            </w:r>
          </w:p>
          <w:p w14:paraId="6AA2EB81" w14:textId="77777777" w:rsidR="004C07F4" w:rsidRPr="00D95500" w:rsidRDefault="004C07F4" w:rsidP="00693EDF">
            <w:pPr>
              <w:pStyle w:val="ListParagraph"/>
              <w:spacing w:after="0"/>
              <w:rPr>
                <w:rFonts w:ascii="Arial" w:eastAsia="Cambria" w:hAnsi="Arial" w:cs="Times New Roman"/>
                <w:sz w:val="24"/>
                <w:szCs w:val="24"/>
              </w:rPr>
            </w:pPr>
          </w:p>
          <w:p w14:paraId="7B354A90" w14:textId="77777777" w:rsidR="004C07F4" w:rsidRDefault="004C07F4" w:rsidP="00DC1D16">
            <w:pPr>
              <w:rPr>
                <w:rFonts w:ascii="Arial" w:hAnsi="Arial" w:cs="Arial"/>
                <w:color w:val="000000" w:themeColor="text1"/>
                <w:sz w:val="24"/>
                <w:szCs w:val="24"/>
              </w:rPr>
            </w:pPr>
          </w:p>
          <w:p w14:paraId="467A7D7C" w14:textId="77777777" w:rsidR="004C07F4" w:rsidRDefault="004C07F4" w:rsidP="00DC1D16">
            <w:pPr>
              <w:rPr>
                <w:rFonts w:ascii="Arial" w:hAnsi="Arial" w:cs="Arial"/>
                <w:color w:val="000000" w:themeColor="text1"/>
                <w:sz w:val="24"/>
                <w:szCs w:val="24"/>
              </w:rPr>
            </w:pPr>
          </w:p>
          <w:p w14:paraId="642CCB99" w14:textId="77777777" w:rsidR="004C07F4" w:rsidRDefault="004C07F4" w:rsidP="00DC1D16">
            <w:pPr>
              <w:rPr>
                <w:rFonts w:ascii="Arial" w:hAnsi="Arial" w:cs="Arial"/>
                <w:color w:val="000000" w:themeColor="text1"/>
                <w:sz w:val="24"/>
                <w:szCs w:val="24"/>
              </w:rPr>
            </w:pPr>
          </w:p>
          <w:p w14:paraId="62CA1B55" w14:textId="14F1A5FC" w:rsidR="004C07F4" w:rsidRPr="00C679A2" w:rsidRDefault="000C1805" w:rsidP="009F6DB1">
            <w:pPr>
              <w:rPr>
                <w:rFonts w:ascii="Arial" w:hAnsi="Arial" w:cs="Arial"/>
                <w:color w:val="000000" w:themeColor="text1"/>
                <w:sz w:val="18"/>
                <w:szCs w:val="18"/>
              </w:rPr>
            </w:pPr>
            <w:r>
              <w:rPr>
                <w:rFonts w:ascii="Arial" w:hAnsi="Arial" w:cs="Arial"/>
                <w:color w:val="000000" w:themeColor="text1"/>
                <w:sz w:val="18"/>
                <w:szCs w:val="18"/>
              </w:rPr>
              <w:lastRenderedPageBreak/>
              <w:t xml:space="preserve">   </w:t>
            </w:r>
          </w:p>
        </w:tc>
      </w:tr>
      <w:tr w:rsidR="004C07F4" w:rsidRPr="00C679A2" w14:paraId="55AFB67B" w14:textId="77777777" w:rsidTr="00243E79">
        <w:tc>
          <w:tcPr>
            <w:tcW w:w="1844" w:type="dxa"/>
          </w:tcPr>
          <w:p w14:paraId="604C40C6" w14:textId="77777777" w:rsidR="004C07F4" w:rsidRPr="0029698A" w:rsidRDefault="004C07F4" w:rsidP="00DC1D16">
            <w:pPr>
              <w:rPr>
                <w:rFonts w:ascii="Arial" w:hAnsi="Arial" w:cs="Arial"/>
                <w:b/>
                <w:color w:val="000000" w:themeColor="text1"/>
                <w:sz w:val="16"/>
                <w:szCs w:val="16"/>
              </w:rPr>
            </w:pPr>
          </w:p>
          <w:p w14:paraId="7580AE4C" w14:textId="5000F9D2" w:rsidR="004C07F4" w:rsidRPr="00C679A2" w:rsidRDefault="004C07F4" w:rsidP="00DC1D16">
            <w:pPr>
              <w:rPr>
                <w:rFonts w:ascii="Arial" w:hAnsi="Arial" w:cs="Arial"/>
                <w:color w:val="000000" w:themeColor="text1"/>
                <w:sz w:val="18"/>
                <w:szCs w:val="18"/>
              </w:rPr>
            </w:pPr>
            <w:r>
              <w:rPr>
                <w:rFonts w:ascii="Arial" w:hAnsi="Arial" w:cs="Arial"/>
                <w:b/>
                <w:color w:val="000000" w:themeColor="text1"/>
                <w:sz w:val="24"/>
                <w:szCs w:val="24"/>
              </w:rPr>
              <w:t xml:space="preserve"> </w:t>
            </w:r>
          </w:p>
        </w:tc>
        <w:tc>
          <w:tcPr>
            <w:tcW w:w="992" w:type="dxa"/>
          </w:tcPr>
          <w:p w14:paraId="64AB9491" w14:textId="77777777" w:rsidR="004C07F4" w:rsidRPr="00C679A2" w:rsidRDefault="004C07F4" w:rsidP="00DC1D16">
            <w:pPr>
              <w:rPr>
                <w:rFonts w:ascii="Arial" w:hAnsi="Arial" w:cs="Arial"/>
                <w:color w:val="000000" w:themeColor="text1"/>
                <w:sz w:val="18"/>
                <w:szCs w:val="18"/>
              </w:rPr>
            </w:pPr>
          </w:p>
        </w:tc>
        <w:tc>
          <w:tcPr>
            <w:tcW w:w="1134" w:type="dxa"/>
            <w:gridSpan w:val="2"/>
          </w:tcPr>
          <w:p w14:paraId="256F5B5D" w14:textId="77777777" w:rsidR="004C07F4" w:rsidRPr="0029698A" w:rsidRDefault="004C07F4" w:rsidP="00DC1D16">
            <w:pPr>
              <w:rPr>
                <w:rFonts w:ascii="Arial" w:hAnsi="Arial" w:cs="Arial"/>
                <w:color w:val="000000" w:themeColor="text1"/>
                <w:sz w:val="16"/>
                <w:szCs w:val="16"/>
              </w:rPr>
            </w:pPr>
          </w:p>
          <w:p w14:paraId="3C10CCB6" w14:textId="77777777" w:rsidR="004C07F4" w:rsidRPr="00B534B0" w:rsidRDefault="004C07F4" w:rsidP="00DC1D16">
            <w:pPr>
              <w:jc w:val="center"/>
              <w:rPr>
                <w:rFonts w:ascii="Arial" w:hAnsi="Arial" w:cs="Arial"/>
                <w:color w:val="000000" w:themeColor="text1"/>
                <w:sz w:val="32"/>
                <w:szCs w:val="32"/>
              </w:rPr>
            </w:pPr>
          </w:p>
        </w:tc>
        <w:tc>
          <w:tcPr>
            <w:tcW w:w="992" w:type="dxa"/>
            <w:gridSpan w:val="2"/>
          </w:tcPr>
          <w:p w14:paraId="6B8A385B" w14:textId="77777777" w:rsidR="004C07F4" w:rsidRPr="00C679A2" w:rsidRDefault="004C07F4" w:rsidP="00DC1D16">
            <w:pPr>
              <w:rPr>
                <w:rFonts w:ascii="Arial" w:hAnsi="Arial" w:cs="Arial"/>
                <w:color w:val="000000" w:themeColor="text1"/>
                <w:sz w:val="18"/>
                <w:szCs w:val="18"/>
              </w:rPr>
            </w:pPr>
          </w:p>
        </w:tc>
        <w:tc>
          <w:tcPr>
            <w:tcW w:w="10631" w:type="dxa"/>
            <w:gridSpan w:val="3"/>
            <w:vMerge/>
          </w:tcPr>
          <w:p w14:paraId="42D08CA0" w14:textId="77777777" w:rsidR="004C07F4" w:rsidRPr="00C679A2" w:rsidRDefault="004C07F4" w:rsidP="009F6DB1">
            <w:pPr>
              <w:rPr>
                <w:rFonts w:ascii="Arial" w:hAnsi="Arial" w:cs="Arial"/>
                <w:color w:val="000000" w:themeColor="text1"/>
                <w:sz w:val="18"/>
                <w:szCs w:val="18"/>
              </w:rPr>
            </w:pPr>
          </w:p>
        </w:tc>
      </w:tr>
      <w:bookmarkEnd w:id="2"/>
      <w:tr w:rsidR="002F3236" w:rsidRPr="00C679A2" w14:paraId="1A745E84" w14:textId="77777777" w:rsidTr="00CA754E">
        <w:tc>
          <w:tcPr>
            <w:tcW w:w="3020" w:type="dxa"/>
            <w:gridSpan w:val="3"/>
            <w:tcBorders>
              <w:bottom w:val="single" w:sz="4" w:space="0" w:color="auto"/>
            </w:tcBorders>
            <w:shd w:val="clear" w:color="auto" w:fill="D9E2F3" w:themeFill="accent1" w:themeFillTint="33"/>
          </w:tcPr>
          <w:p w14:paraId="3E422DE4" w14:textId="77777777" w:rsidR="002F3236" w:rsidRPr="00155BAA" w:rsidRDefault="002F3236" w:rsidP="00155BAA">
            <w:pPr>
              <w:rPr>
                <w:rFonts w:ascii="Arial" w:hAnsi="Arial" w:cs="Arial"/>
                <w:b/>
                <w:color w:val="000000" w:themeColor="text1"/>
                <w:sz w:val="16"/>
                <w:szCs w:val="16"/>
              </w:rPr>
            </w:pPr>
          </w:p>
          <w:p w14:paraId="709B2A47" w14:textId="0BB1C794" w:rsidR="002F3236" w:rsidRDefault="002F3236" w:rsidP="00155BAA">
            <w:pPr>
              <w:rPr>
                <w:rFonts w:ascii="Arial" w:hAnsi="Arial" w:cs="Arial"/>
                <w:color w:val="000000" w:themeColor="text1"/>
                <w:sz w:val="24"/>
                <w:szCs w:val="24"/>
              </w:rPr>
            </w:pPr>
            <w:r>
              <w:rPr>
                <w:rFonts w:ascii="Arial" w:hAnsi="Arial" w:cs="Arial"/>
                <w:b/>
                <w:color w:val="000000" w:themeColor="text1"/>
                <w:sz w:val="24"/>
                <w:szCs w:val="24"/>
              </w:rPr>
              <w:t xml:space="preserve">Sex </w:t>
            </w:r>
            <w:r w:rsidRPr="00E3511B">
              <w:rPr>
                <w:rFonts w:ascii="Arial" w:hAnsi="Arial" w:cs="Arial"/>
                <w:color w:val="000000" w:themeColor="text1"/>
                <w:sz w:val="24"/>
                <w:szCs w:val="24"/>
              </w:rPr>
              <w:t>(</w:t>
            </w:r>
            <w:r>
              <w:rPr>
                <w:rFonts w:ascii="Arial" w:hAnsi="Arial" w:cs="Arial"/>
                <w:color w:val="000000" w:themeColor="text1"/>
                <w:sz w:val="24"/>
                <w:szCs w:val="24"/>
              </w:rPr>
              <w:t xml:space="preserve">Men and Women) </w:t>
            </w:r>
          </w:p>
          <w:p w14:paraId="48481B62" w14:textId="77777777" w:rsidR="00E146F8" w:rsidRDefault="00E146F8" w:rsidP="00155BAA">
            <w:pPr>
              <w:rPr>
                <w:rFonts w:ascii="Arial" w:hAnsi="Arial" w:cs="Arial"/>
                <w:color w:val="000000" w:themeColor="text1"/>
                <w:sz w:val="24"/>
                <w:szCs w:val="24"/>
              </w:rPr>
            </w:pPr>
          </w:p>
          <w:p w14:paraId="21A54C56" w14:textId="2BF0933B" w:rsidR="002F3236" w:rsidRPr="00C679A2" w:rsidRDefault="002F3236" w:rsidP="00155BAA">
            <w:pPr>
              <w:rPr>
                <w:rFonts w:ascii="Arial" w:hAnsi="Arial" w:cs="Arial"/>
                <w:color w:val="000000" w:themeColor="text1"/>
                <w:sz w:val="18"/>
                <w:szCs w:val="18"/>
              </w:rPr>
            </w:pPr>
          </w:p>
        </w:tc>
        <w:tc>
          <w:tcPr>
            <w:tcW w:w="973" w:type="dxa"/>
            <w:gridSpan w:val="2"/>
            <w:tcBorders>
              <w:bottom w:val="single" w:sz="4" w:space="0" w:color="auto"/>
            </w:tcBorders>
            <w:shd w:val="pct5" w:color="auto" w:fill="auto"/>
          </w:tcPr>
          <w:p w14:paraId="50A518DC" w14:textId="77777777" w:rsidR="002F3236" w:rsidRPr="00155BAA" w:rsidRDefault="002F3236" w:rsidP="00BF734E">
            <w:pPr>
              <w:jc w:val="center"/>
              <w:rPr>
                <w:rFonts w:ascii="Arial" w:hAnsi="Arial" w:cs="Arial"/>
                <w:color w:val="000000" w:themeColor="text1"/>
                <w:sz w:val="16"/>
                <w:szCs w:val="16"/>
              </w:rPr>
            </w:pPr>
          </w:p>
          <w:p w14:paraId="5D6E46B9" w14:textId="51EB72EF" w:rsidR="002F3236" w:rsidRPr="00C679A2" w:rsidRDefault="002F3236" w:rsidP="00BF734E">
            <w:pPr>
              <w:jc w:val="center"/>
              <w:rPr>
                <w:rFonts w:ascii="Arial" w:hAnsi="Arial" w:cs="Arial"/>
                <w:color w:val="000000" w:themeColor="text1"/>
                <w:sz w:val="18"/>
                <w:szCs w:val="18"/>
              </w:rPr>
            </w:pPr>
            <w:r w:rsidRPr="00B5669B">
              <w:rPr>
                <w:rFonts w:ascii="Arial" w:hAnsi="Arial" w:cs="Arial"/>
                <w:color w:val="000000" w:themeColor="text1"/>
                <w:sz w:val="24"/>
                <w:szCs w:val="24"/>
              </w:rPr>
              <w:sym w:font="Wingdings" w:char="F0FC"/>
            </w:r>
          </w:p>
        </w:tc>
        <w:tc>
          <w:tcPr>
            <w:tcW w:w="1004" w:type="dxa"/>
            <w:gridSpan w:val="2"/>
            <w:tcBorders>
              <w:bottom w:val="single" w:sz="4" w:space="0" w:color="auto"/>
            </w:tcBorders>
            <w:shd w:val="pct5" w:color="auto" w:fill="auto"/>
          </w:tcPr>
          <w:p w14:paraId="6A9C0BFC" w14:textId="77777777" w:rsidR="002F3236" w:rsidRPr="00C679A2" w:rsidRDefault="002F3236" w:rsidP="00870062">
            <w:pPr>
              <w:rPr>
                <w:rFonts w:ascii="Arial" w:hAnsi="Arial" w:cs="Arial"/>
                <w:color w:val="000000" w:themeColor="text1"/>
                <w:sz w:val="18"/>
                <w:szCs w:val="18"/>
              </w:rPr>
            </w:pPr>
          </w:p>
        </w:tc>
        <w:tc>
          <w:tcPr>
            <w:tcW w:w="1113" w:type="dxa"/>
            <w:tcBorders>
              <w:bottom w:val="single" w:sz="4" w:space="0" w:color="auto"/>
            </w:tcBorders>
            <w:shd w:val="pct5" w:color="auto" w:fill="auto"/>
          </w:tcPr>
          <w:p w14:paraId="7F84A825" w14:textId="77777777" w:rsidR="002F3236" w:rsidRPr="00B5669B" w:rsidRDefault="002F3236" w:rsidP="00870062">
            <w:pPr>
              <w:rPr>
                <w:rFonts w:ascii="Arial" w:hAnsi="Arial" w:cs="Arial"/>
                <w:color w:val="000000" w:themeColor="text1"/>
                <w:sz w:val="16"/>
                <w:szCs w:val="16"/>
              </w:rPr>
            </w:pPr>
          </w:p>
        </w:tc>
        <w:tc>
          <w:tcPr>
            <w:tcW w:w="9483" w:type="dxa"/>
            <w:vMerge w:val="restart"/>
          </w:tcPr>
          <w:p w14:paraId="51CFDB94" w14:textId="77777777" w:rsidR="005A4BAA" w:rsidRPr="005A4BAA" w:rsidRDefault="005A4BAA" w:rsidP="00285C7C">
            <w:pPr>
              <w:spacing w:line="276" w:lineRule="auto"/>
              <w:rPr>
                <w:rFonts w:ascii="Arial" w:hAnsi="Arial" w:cs="Arial"/>
                <w:color w:val="000000" w:themeColor="text1"/>
                <w:sz w:val="16"/>
                <w:szCs w:val="16"/>
              </w:rPr>
            </w:pPr>
          </w:p>
          <w:p w14:paraId="28A82F94" w14:textId="1C78DDD2" w:rsidR="00730CBA" w:rsidRDefault="00385C2E" w:rsidP="00285C7C">
            <w:pPr>
              <w:spacing w:line="276" w:lineRule="auto"/>
              <w:rPr>
                <w:rFonts w:ascii="Arial" w:hAnsi="Arial" w:cs="Arial"/>
                <w:color w:val="000000" w:themeColor="text1"/>
                <w:sz w:val="24"/>
                <w:szCs w:val="24"/>
              </w:rPr>
            </w:pPr>
            <w:r>
              <w:rPr>
                <w:rFonts w:ascii="Arial" w:hAnsi="Arial" w:cs="Arial"/>
                <w:color w:val="000000" w:themeColor="text1"/>
                <w:sz w:val="24"/>
                <w:szCs w:val="24"/>
              </w:rPr>
              <w:t>As</w:t>
            </w:r>
            <w:r w:rsidR="000C1805">
              <w:rPr>
                <w:rFonts w:ascii="Arial" w:hAnsi="Arial" w:cs="Arial"/>
                <w:color w:val="000000" w:themeColor="text1"/>
                <w:sz w:val="24"/>
                <w:szCs w:val="24"/>
              </w:rPr>
              <w:t xml:space="preserve"> </w:t>
            </w:r>
            <w:r>
              <w:rPr>
                <w:rFonts w:ascii="Arial" w:hAnsi="Arial" w:cs="Arial"/>
                <w:color w:val="000000" w:themeColor="text1"/>
                <w:sz w:val="24"/>
                <w:szCs w:val="24"/>
              </w:rPr>
              <w:t xml:space="preserve"> this document is</w:t>
            </w:r>
            <w:r w:rsidR="009B2957">
              <w:rPr>
                <w:rFonts w:ascii="Arial" w:hAnsi="Arial" w:cs="Arial"/>
                <w:color w:val="000000" w:themeColor="text1"/>
                <w:sz w:val="24"/>
                <w:szCs w:val="24"/>
              </w:rPr>
              <w:t xml:space="preserve"> written in </w:t>
            </w:r>
            <w:r w:rsidR="005A4BAA">
              <w:rPr>
                <w:rFonts w:ascii="Arial" w:hAnsi="Arial" w:cs="Arial"/>
                <w:color w:val="000000" w:themeColor="text1"/>
                <w:sz w:val="24"/>
                <w:szCs w:val="24"/>
              </w:rPr>
              <w:t xml:space="preserve">very </w:t>
            </w:r>
            <w:r w:rsidR="009B2957">
              <w:rPr>
                <w:rFonts w:ascii="Arial" w:hAnsi="Arial" w:cs="Arial"/>
                <w:color w:val="000000" w:themeColor="text1"/>
                <w:sz w:val="24"/>
                <w:szCs w:val="24"/>
              </w:rPr>
              <w:t>general terms and does not detail specific actions or decisions</w:t>
            </w:r>
            <w:r>
              <w:rPr>
                <w:rFonts w:ascii="Arial" w:hAnsi="Arial" w:cs="Arial"/>
                <w:color w:val="000000" w:themeColor="text1"/>
                <w:sz w:val="24"/>
                <w:szCs w:val="24"/>
              </w:rPr>
              <w:t>, t</w:t>
            </w:r>
            <w:r w:rsidR="005A4BAA">
              <w:rPr>
                <w:rFonts w:ascii="Arial" w:hAnsi="Arial" w:cs="Arial"/>
                <w:color w:val="000000" w:themeColor="text1"/>
                <w:sz w:val="24"/>
                <w:szCs w:val="24"/>
              </w:rPr>
              <w:t xml:space="preserve">he </w:t>
            </w:r>
            <w:r w:rsidR="009B2957">
              <w:rPr>
                <w:rFonts w:ascii="Arial" w:hAnsi="Arial" w:cs="Arial"/>
                <w:color w:val="000000" w:themeColor="text1"/>
                <w:sz w:val="24"/>
                <w:szCs w:val="24"/>
              </w:rPr>
              <w:t xml:space="preserve">completion of an Equality Impact Assessment </w:t>
            </w:r>
            <w:r w:rsidR="00596462">
              <w:rPr>
                <w:rFonts w:ascii="Arial" w:hAnsi="Arial" w:cs="Arial"/>
                <w:color w:val="000000" w:themeColor="text1"/>
                <w:sz w:val="24"/>
                <w:szCs w:val="24"/>
              </w:rPr>
              <w:t xml:space="preserve">(EqIA) </w:t>
            </w:r>
            <w:r w:rsidR="005A4BAA">
              <w:rPr>
                <w:rFonts w:ascii="Arial" w:hAnsi="Arial" w:cs="Arial"/>
                <w:color w:val="000000" w:themeColor="text1"/>
                <w:sz w:val="24"/>
                <w:szCs w:val="24"/>
              </w:rPr>
              <w:t xml:space="preserve">on this policy is  not practical </w:t>
            </w:r>
            <w:r w:rsidR="00596462">
              <w:rPr>
                <w:rFonts w:ascii="Arial" w:hAnsi="Arial" w:cs="Arial"/>
                <w:color w:val="000000" w:themeColor="text1"/>
                <w:sz w:val="24"/>
                <w:szCs w:val="24"/>
              </w:rPr>
              <w:t xml:space="preserve">and as stated on the previous page, separate EqIAs are recommended on the </w:t>
            </w:r>
            <w:r w:rsidR="00285C7C">
              <w:rPr>
                <w:rFonts w:ascii="Arial" w:hAnsi="Arial" w:cs="Arial"/>
                <w:color w:val="000000" w:themeColor="text1"/>
                <w:sz w:val="24"/>
                <w:szCs w:val="24"/>
              </w:rPr>
              <w:t xml:space="preserve">actual policies that support the overall realisation of </w:t>
            </w:r>
            <w:r w:rsidR="000C1805">
              <w:rPr>
                <w:rFonts w:ascii="Arial" w:hAnsi="Arial" w:cs="Arial"/>
                <w:color w:val="000000" w:themeColor="text1"/>
                <w:sz w:val="24"/>
                <w:szCs w:val="24"/>
              </w:rPr>
              <w:t xml:space="preserve">Wellbeing </w:t>
            </w:r>
            <w:r w:rsidR="00730CBA">
              <w:rPr>
                <w:rFonts w:ascii="Arial" w:hAnsi="Arial" w:cs="Arial"/>
                <w:color w:val="000000" w:themeColor="text1"/>
                <w:sz w:val="24"/>
                <w:szCs w:val="24"/>
              </w:rPr>
              <w:t xml:space="preserve">within </w:t>
            </w:r>
            <w:r w:rsidR="00C44363">
              <w:rPr>
                <w:rFonts w:ascii="Arial" w:hAnsi="Arial" w:cs="Arial"/>
                <w:color w:val="000000" w:themeColor="text1"/>
                <w:sz w:val="24"/>
                <w:szCs w:val="24"/>
              </w:rPr>
              <w:t xml:space="preserve">a </w:t>
            </w:r>
            <w:r w:rsidR="00730CBA">
              <w:rPr>
                <w:rFonts w:ascii="Arial" w:hAnsi="Arial" w:cs="Arial"/>
                <w:color w:val="000000" w:themeColor="text1"/>
                <w:sz w:val="24"/>
                <w:szCs w:val="24"/>
              </w:rPr>
              <w:t>service.</w:t>
            </w:r>
          </w:p>
          <w:p w14:paraId="517C5FEB" w14:textId="77777777" w:rsidR="00730CBA" w:rsidRDefault="00730CBA" w:rsidP="00285C7C">
            <w:pPr>
              <w:spacing w:line="276" w:lineRule="auto"/>
              <w:rPr>
                <w:rFonts w:ascii="Arial" w:hAnsi="Arial" w:cs="Arial"/>
                <w:color w:val="000000" w:themeColor="text1"/>
                <w:sz w:val="24"/>
                <w:szCs w:val="24"/>
              </w:rPr>
            </w:pPr>
          </w:p>
          <w:p w14:paraId="5725376F" w14:textId="77777777" w:rsidR="002F3236" w:rsidRDefault="00E42DBD" w:rsidP="00285C7C">
            <w:pPr>
              <w:spacing w:line="276" w:lineRule="auto"/>
              <w:rPr>
                <w:rFonts w:ascii="Arial" w:hAnsi="Arial" w:cs="Arial"/>
                <w:color w:val="000000" w:themeColor="text1"/>
                <w:sz w:val="24"/>
                <w:szCs w:val="24"/>
              </w:rPr>
            </w:pPr>
            <w:proofErr w:type="gramStart"/>
            <w:r>
              <w:rPr>
                <w:rFonts w:ascii="Arial" w:hAnsi="Arial" w:cs="Arial"/>
                <w:color w:val="000000" w:themeColor="text1"/>
                <w:sz w:val="24"/>
                <w:szCs w:val="24"/>
              </w:rPr>
              <w:t>A number of</w:t>
            </w:r>
            <w:proofErr w:type="gramEnd"/>
            <w:r>
              <w:rPr>
                <w:rFonts w:ascii="Arial" w:hAnsi="Arial" w:cs="Arial"/>
                <w:color w:val="000000" w:themeColor="text1"/>
                <w:sz w:val="24"/>
                <w:szCs w:val="24"/>
              </w:rPr>
              <w:t xml:space="preserve"> advisory actio</w:t>
            </w:r>
            <w:r w:rsidR="004F64BB">
              <w:rPr>
                <w:rFonts w:ascii="Arial" w:hAnsi="Arial" w:cs="Arial"/>
                <w:color w:val="000000" w:themeColor="text1"/>
                <w:sz w:val="24"/>
                <w:szCs w:val="24"/>
              </w:rPr>
              <w:t xml:space="preserve">ns </w:t>
            </w:r>
            <w:r>
              <w:rPr>
                <w:rFonts w:ascii="Arial" w:hAnsi="Arial" w:cs="Arial"/>
                <w:color w:val="000000" w:themeColor="text1"/>
                <w:sz w:val="24"/>
                <w:szCs w:val="24"/>
              </w:rPr>
              <w:t xml:space="preserve">are </w:t>
            </w:r>
            <w:r w:rsidR="004F64BB">
              <w:rPr>
                <w:rFonts w:ascii="Arial" w:hAnsi="Arial" w:cs="Arial"/>
                <w:color w:val="000000" w:themeColor="text1"/>
                <w:sz w:val="24"/>
                <w:szCs w:val="24"/>
              </w:rPr>
              <w:t>nevertheless recommended:</w:t>
            </w:r>
          </w:p>
          <w:p w14:paraId="46126043" w14:textId="77777777" w:rsidR="004F64BB" w:rsidRPr="002C5CF4" w:rsidRDefault="004F64BB" w:rsidP="00285C7C">
            <w:pPr>
              <w:spacing w:line="276" w:lineRule="auto"/>
              <w:rPr>
                <w:rFonts w:ascii="Arial" w:hAnsi="Arial" w:cs="Arial"/>
                <w:bCs/>
                <w:color w:val="000000" w:themeColor="text1"/>
                <w:sz w:val="16"/>
                <w:szCs w:val="16"/>
              </w:rPr>
            </w:pPr>
          </w:p>
          <w:p w14:paraId="6C431C77" w14:textId="77777777" w:rsidR="004F64BB" w:rsidRDefault="001149C0" w:rsidP="008916E8">
            <w:pPr>
              <w:spacing w:line="276" w:lineRule="auto"/>
              <w:rPr>
                <w:rFonts w:ascii="Arial" w:hAnsi="Arial" w:cs="Arial"/>
                <w:bCs/>
                <w:color w:val="000000" w:themeColor="text1"/>
                <w:sz w:val="24"/>
                <w:szCs w:val="24"/>
              </w:rPr>
            </w:pPr>
            <w:r w:rsidRPr="001149C0">
              <w:rPr>
                <w:rFonts w:ascii="Arial" w:hAnsi="Arial" w:cs="Arial"/>
                <w:bCs/>
                <w:color w:val="000000" w:themeColor="text1"/>
                <w:sz w:val="24"/>
                <w:szCs w:val="24"/>
              </w:rPr>
              <w:t xml:space="preserve">1: Under the </w:t>
            </w:r>
            <w:r w:rsidRPr="002707BD">
              <w:rPr>
                <w:rFonts w:ascii="Arial" w:hAnsi="Arial" w:cs="Arial"/>
                <w:bCs/>
                <w:i/>
                <w:iCs/>
                <w:color w:val="000000" w:themeColor="text1"/>
                <w:sz w:val="24"/>
                <w:szCs w:val="24"/>
              </w:rPr>
              <w:t>Diversity</w:t>
            </w:r>
            <w:r w:rsidRPr="001149C0">
              <w:rPr>
                <w:rFonts w:ascii="Arial" w:hAnsi="Arial" w:cs="Arial"/>
                <w:bCs/>
                <w:color w:val="000000" w:themeColor="text1"/>
                <w:sz w:val="24"/>
                <w:szCs w:val="24"/>
              </w:rPr>
              <w:t xml:space="preserve"> section (page 12)</w:t>
            </w:r>
            <w:r>
              <w:rPr>
                <w:rFonts w:ascii="Arial" w:hAnsi="Arial" w:cs="Arial"/>
                <w:bCs/>
                <w:color w:val="000000" w:themeColor="text1"/>
                <w:sz w:val="24"/>
                <w:szCs w:val="24"/>
              </w:rPr>
              <w:t>, staff network groups (where these exist in a service) should be referenced as a very important source of emotional support</w:t>
            </w:r>
            <w:r w:rsidR="008916E8">
              <w:rPr>
                <w:rFonts w:ascii="Arial" w:hAnsi="Arial" w:cs="Arial"/>
                <w:bCs/>
                <w:color w:val="000000" w:themeColor="text1"/>
                <w:sz w:val="24"/>
                <w:szCs w:val="24"/>
              </w:rPr>
              <w:t xml:space="preserve">. </w:t>
            </w:r>
          </w:p>
          <w:p w14:paraId="19A1567A" w14:textId="77777777" w:rsidR="008916E8" w:rsidRPr="002C5CF4" w:rsidRDefault="008916E8" w:rsidP="008916E8">
            <w:pPr>
              <w:spacing w:line="276" w:lineRule="auto"/>
              <w:rPr>
                <w:rFonts w:ascii="Arial" w:hAnsi="Arial" w:cs="Arial"/>
                <w:color w:val="000000" w:themeColor="text1"/>
                <w:sz w:val="16"/>
                <w:szCs w:val="16"/>
              </w:rPr>
            </w:pPr>
          </w:p>
          <w:p w14:paraId="07B0A34F" w14:textId="1BDDE604" w:rsidR="0094500C" w:rsidRDefault="008916E8" w:rsidP="008916E8">
            <w:pPr>
              <w:spacing w:line="276" w:lineRule="auto"/>
              <w:rPr>
                <w:rFonts w:ascii="Arial" w:hAnsi="Arial" w:cs="Arial"/>
                <w:color w:val="000000" w:themeColor="text1"/>
                <w:sz w:val="24"/>
                <w:szCs w:val="24"/>
              </w:rPr>
            </w:pPr>
            <w:r w:rsidRPr="008916E8">
              <w:rPr>
                <w:rFonts w:ascii="Arial" w:hAnsi="Arial" w:cs="Arial"/>
                <w:color w:val="000000" w:themeColor="text1"/>
                <w:sz w:val="24"/>
                <w:szCs w:val="24"/>
              </w:rPr>
              <w:t xml:space="preserve">2: </w:t>
            </w:r>
            <w:r w:rsidR="007B4DA6">
              <w:rPr>
                <w:rFonts w:ascii="Arial" w:hAnsi="Arial" w:cs="Arial"/>
                <w:color w:val="000000" w:themeColor="text1"/>
                <w:sz w:val="24"/>
                <w:szCs w:val="24"/>
              </w:rPr>
              <w:t>Und</w:t>
            </w:r>
            <w:r w:rsidR="00633DCF">
              <w:rPr>
                <w:rFonts w:ascii="Arial" w:hAnsi="Arial" w:cs="Arial"/>
                <w:color w:val="000000" w:themeColor="text1"/>
                <w:sz w:val="24"/>
                <w:szCs w:val="24"/>
              </w:rPr>
              <w:t xml:space="preserve">er </w:t>
            </w:r>
            <w:r w:rsidR="007B4DA6">
              <w:rPr>
                <w:rFonts w:ascii="Arial" w:hAnsi="Arial" w:cs="Arial"/>
                <w:color w:val="000000" w:themeColor="text1"/>
                <w:sz w:val="24"/>
                <w:szCs w:val="24"/>
              </w:rPr>
              <w:t xml:space="preserve">the </w:t>
            </w:r>
            <w:r w:rsidR="007B4DA6" w:rsidRPr="002707BD">
              <w:rPr>
                <w:rFonts w:ascii="Arial" w:hAnsi="Arial" w:cs="Arial"/>
                <w:i/>
                <w:iCs/>
                <w:color w:val="000000" w:themeColor="text1"/>
                <w:sz w:val="24"/>
                <w:szCs w:val="24"/>
              </w:rPr>
              <w:t>Employee Voice</w:t>
            </w:r>
            <w:r w:rsidR="007B4DA6">
              <w:rPr>
                <w:rFonts w:ascii="Arial" w:hAnsi="Arial" w:cs="Arial"/>
                <w:color w:val="000000" w:themeColor="text1"/>
                <w:sz w:val="24"/>
                <w:szCs w:val="24"/>
              </w:rPr>
              <w:t xml:space="preserve"> section (page 10) on</w:t>
            </w:r>
            <w:r w:rsidR="00AF72C8">
              <w:rPr>
                <w:rFonts w:ascii="Arial" w:hAnsi="Arial" w:cs="Arial"/>
                <w:color w:val="000000" w:themeColor="text1"/>
                <w:sz w:val="24"/>
                <w:szCs w:val="24"/>
              </w:rPr>
              <w:t>c</w:t>
            </w:r>
            <w:r w:rsidR="007B4DA6">
              <w:rPr>
                <w:rFonts w:ascii="Arial" w:hAnsi="Arial" w:cs="Arial"/>
                <w:color w:val="000000" w:themeColor="text1"/>
                <w:sz w:val="24"/>
                <w:szCs w:val="24"/>
              </w:rPr>
              <w:t xml:space="preserve">e again, we recommend </w:t>
            </w:r>
            <w:r w:rsidR="002707BD">
              <w:rPr>
                <w:rFonts w:ascii="Arial" w:hAnsi="Arial" w:cs="Arial"/>
                <w:color w:val="000000" w:themeColor="text1"/>
                <w:sz w:val="24"/>
                <w:szCs w:val="24"/>
              </w:rPr>
              <w:t xml:space="preserve">that staff network groups be referenced as a source of support </w:t>
            </w:r>
            <w:r w:rsidR="0094500C">
              <w:rPr>
                <w:rFonts w:ascii="Arial" w:hAnsi="Arial" w:cs="Arial"/>
                <w:color w:val="000000" w:themeColor="text1"/>
                <w:sz w:val="24"/>
                <w:szCs w:val="24"/>
              </w:rPr>
              <w:t xml:space="preserve">as well as Trade Unions. </w:t>
            </w:r>
          </w:p>
          <w:p w14:paraId="2510BD93" w14:textId="77777777" w:rsidR="0094500C" w:rsidRPr="002C5CF4" w:rsidRDefault="0094500C" w:rsidP="008916E8">
            <w:pPr>
              <w:spacing w:line="276" w:lineRule="auto"/>
              <w:rPr>
                <w:rFonts w:ascii="Arial" w:hAnsi="Arial" w:cs="Arial"/>
                <w:color w:val="000000" w:themeColor="text1"/>
                <w:sz w:val="16"/>
                <w:szCs w:val="16"/>
              </w:rPr>
            </w:pPr>
          </w:p>
          <w:p w14:paraId="1EE7C52A" w14:textId="0C0CA19F" w:rsidR="00F63436" w:rsidRDefault="0094500C" w:rsidP="0094500C">
            <w:pPr>
              <w:spacing w:line="276" w:lineRule="auto"/>
              <w:rPr>
                <w:rFonts w:ascii="Arial" w:hAnsi="Arial" w:cs="Arial"/>
                <w:bCs/>
                <w:color w:val="000000" w:themeColor="text1"/>
                <w:sz w:val="24"/>
                <w:szCs w:val="24"/>
              </w:rPr>
            </w:pPr>
            <w:r>
              <w:rPr>
                <w:rFonts w:ascii="Arial" w:hAnsi="Arial" w:cs="Arial"/>
                <w:color w:val="000000" w:themeColor="text1"/>
                <w:sz w:val="24"/>
                <w:szCs w:val="24"/>
              </w:rPr>
              <w:t>3:</w:t>
            </w:r>
            <w:r w:rsidR="00187901">
              <w:rPr>
                <w:rFonts w:ascii="Arial" w:hAnsi="Arial" w:cs="Arial"/>
                <w:color w:val="000000" w:themeColor="text1"/>
                <w:sz w:val="24"/>
                <w:szCs w:val="24"/>
              </w:rPr>
              <w:t xml:space="preserve"> </w:t>
            </w:r>
            <w:proofErr w:type="gramStart"/>
            <w:r w:rsidR="00187901">
              <w:rPr>
                <w:rFonts w:ascii="Arial" w:hAnsi="Arial" w:cs="Arial"/>
                <w:color w:val="000000" w:themeColor="text1"/>
                <w:sz w:val="24"/>
                <w:szCs w:val="24"/>
              </w:rPr>
              <w:t>Also</w:t>
            </w:r>
            <w:proofErr w:type="gramEnd"/>
            <w:r w:rsidR="00187901">
              <w:rPr>
                <w:rFonts w:ascii="Arial" w:hAnsi="Arial" w:cs="Arial"/>
                <w:color w:val="000000" w:themeColor="text1"/>
                <w:sz w:val="24"/>
                <w:szCs w:val="24"/>
              </w:rPr>
              <w:t xml:space="preserve"> u</w:t>
            </w:r>
            <w:r w:rsidR="00187901" w:rsidRPr="001149C0">
              <w:rPr>
                <w:rFonts w:ascii="Arial" w:hAnsi="Arial" w:cs="Arial"/>
                <w:bCs/>
                <w:color w:val="000000" w:themeColor="text1"/>
                <w:sz w:val="24"/>
                <w:szCs w:val="24"/>
              </w:rPr>
              <w:t xml:space="preserve">nder the </w:t>
            </w:r>
            <w:r w:rsidR="00187901" w:rsidRPr="002707BD">
              <w:rPr>
                <w:rFonts w:ascii="Arial" w:hAnsi="Arial" w:cs="Arial"/>
                <w:bCs/>
                <w:i/>
                <w:iCs/>
                <w:color w:val="000000" w:themeColor="text1"/>
                <w:sz w:val="24"/>
                <w:szCs w:val="24"/>
              </w:rPr>
              <w:t>Diversity</w:t>
            </w:r>
            <w:r w:rsidR="00187901" w:rsidRPr="001149C0">
              <w:rPr>
                <w:rFonts w:ascii="Arial" w:hAnsi="Arial" w:cs="Arial"/>
                <w:bCs/>
                <w:color w:val="000000" w:themeColor="text1"/>
                <w:sz w:val="24"/>
                <w:szCs w:val="24"/>
              </w:rPr>
              <w:t xml:space="preserve"> section (page 12)</w:t>
            </w:r>
            <w:r w:rsidR="00187901">
              <w:rPr>
                <w:rFonts w:ascii="Arial" w:hAnsi="Arial" w:cs="Arial"/>
                <w:bCs/>
                <w:color w:val="000000" w:themeColor="text1"/>
                <w:sz w:val="24"/>
                <w:szCs w:val="24"/>
              </w:rPr>
              <w:t>,</w:t>
            </w:r>
            <w:r w:rsidR="00C90D83">
              <w:rPr>
                <w:rFonts w:ascii="Arial" w:hAnsi="Arial" w:cs="Arial"/>
                <w:bCs/>
                <w:color w:val="000000" w:themeColor="text1"/>
                <w:sz w:val="24"/>
                <w:szCs w:val="24"/>
              </w:rPr>
              <w:t xml:space="preserve"> we advise that two bullet points are added </w:t>
            </w:r>
            <w:r w:rsidR="00F63436">
              <w:rPr>
                <w:rFonts w:ascii="Arial" w:hAnsi="Arial" w:cs="Arial"/>
                <w:bCs/>
                <w:color w:val="000000" w:themeColor="text1"/>
                <w:sz w:val="24"/>
                <w:szCs w:val="24"/>
              </w:rPr>
              <w:t xml:space="preserve">to further embed inclusion perspectives within this document. These </w:t>
            </w:r>
            <w:proofErr w:type="gramStart"/>
            <w:r w:rsidR="00F63436">
              <w:rPr>
                <w:rFonts w:ascii="Arial" w:hAnsi="Arial" w:cs="Arial"/>
                <w:bCs/>
                <w:color w:val="000000" w:themeColor="text1"/>
                <w:sz w:val="24"/>
                <w:szCs w:val="24"/>
              </w:rPr>
              <w:t>are</w:t>
            </w:r>
            <w:proofErr w:type="gramEnd"/>
            <w:r w:rsidR="00F63436">
              <w:rPr>
                <w:rFonts w:ascii="Arial" w:hAnsi="Arial" w:cs="Arial"/>
                <w:bCs/>
                <w:color w:val="000000" w:themeColor="text1"/>
                <w:sz w:val="24"/>
                <w:szCs w:val="24"/>
              </w:rPr>
              <w:t xml:space="preserve"> </w:t>
            </w:r>
          </w:p>
          <w:p w14:paraId="1FBD7EFF" w14:textId="77777777" w:rsidR="00F63436" w:rsidRPr="002C5CF4" w:rsidRDefault="00F63436" w:rsidP="0094500C">
            <w:pPr>
              <w:spacing w:line="276" w:lineRule="auto"/>
              <w:rPr>
                <w:rFonts w:ascii="Arial" w:hAnsi="Arial" w:cs="Arial"/>
                <w:bCs/>
                <w:color w:val="000000" w:themeColor="text1"/>
                <w:sz w:val="16"/>
                <w:szCs w:val="16"/>
              </w:rPr>
            </w:pPr>
          </w:p>
          <w:p w14:paraId="736B951D" w14:textId="01447F49" w:rsidR="003055ED" w:rsidRPr="00B81B89" w:rsidRDefault="00633DCF" w:rsidP="00B81B89">
            <w:pPr>
              <w:pStyle w:val="ListParagraph"/>
              <w:numPr>
                <w:ilvl w:val="0"/>
                <w:numId w:val="9"/>
              </w:numPr>
              <w:spacing w:after="0" w:line="240" w:lineRule="auto"/>
              <w:rPr>
                <w:rFonts w:ascii="Arial" w:hAnsi="Arial" w:cs="Arial"/>
                <w:bCs/>
                <w:color w:val="000000" w:themeColor="text1"/>
                <w:sz w:val="24"/>
                <w:szCs w:val="24"/>
              </w:rPr>
            </w:pPr>
            <w:r w:rsidRPr="00B81B89">
              <w:rPr>
                <w:rFonts w:ascii="Arial" w:hAnsi="Arial" w:cs="Arial"/>
                <w:bCs/>
                <w:color w:val="000000" w:themeColor="text1"/>
                <w:sz w:val="24"/>
                <w:szCs w:val="24"/>
              </w:rPr>
              <w:t xml:space="preserve">Recognising </w:t>
            </w:r>
            <w:r w:rsidR="003055ED" w:rsidRPr="00B81B89">
              <w:rPr>
                <w:rFonts w:ascii="Arial" w:hAnsi="Arial" w:cs="Arial"/>
                <w:bCs/>
                <w:color w:val="000000" w:themeColor="text1"/>
                <w:sz w:val="24"/>
                <w:szCs w:val="24"/>
              </w:rPr>
              <w:t xml:space="preserve">that different groups of people may have different </w:t>
            </w:r>
            <w:r w:rsidRPr="00B81B89">
              <w:rPr>
                <w:rFonts w:ascii="Arial" w:hAnsi="Arial" w:cs="Arial"/>
                <w:bCs/>
                <w:color w:val="000000" w:themeColor="text1"/>
                <w:sz w:val="24"/>
                <w:szCs w:val="24"/>
              </w:rPr>
              <w:t>health outcomes</w:t>
            </w:r>
            <w:r w:rsidR="003055ED" w:rsidRPr="00B81B89">
              <w:rPr>
                <w:rFonts w:ascii="Arial" w:hAnsi="Arial" w:cs="Arial"/>
                <w:bCs/>
                <w:color w:val="000000" w:themeColor="text1"/>
                <w:sz w:val="24"/>
                <w:szCs w:val="24"/>
              </w:rPr>
              <w:t>.</w:t>
            </w:r>
          </w:p>
          <w:p w14:paraId="36C0DC70" w14:textId="77777777" w:rsidR="003055ED" w:rsidRPr="003055ED" w:rsidRDefault="003055ED" w:rsidP="00B81B89">
            <w:pPr>
              <w:pStyle w:val="ListParagraph"/>
              <w:spacing w:after="0"/>
              <w:ind w:left="1080"/>
              <w:rPr>
                <w:rFonts w:ascii="Arial" w:hAnsi="Arial" w:cs="Arial"/>
                <w:b/>
                <w:color w:val="000000" w:themeColor="text1"/>
                <w:sz w:val="16"/>
                <w:szCs w:val="16"/>
              </w:rPr>
            </w:pPr>
          </w:p>
          <w:p w14:paraId="791E82CA" w14:textId="77777777" w:rsidR="008916E8" w:rsidRPr="00B81B89" w:rsidRDefault="000823D1" w:rsidP="00B81B89">
            <w:pPr>
              <w:pStyle w:val="ListParagraph"/>
              <w:numPr>
                <w:ilvl w:val="0"/>
                <w:numId w:val="9"/>
              </w:numPr>
              <w:spacing w:after="0" w:line="240" w:lineRule="auto"/>
              <w:rPr>
                <w:rFonts w:ascii="Arial" w:hAnsi="Arial" w:cs="Arial"/>
                <w:b/>
                <w:color w:val="000000" w:themeColor="text1"/>
                <w:sz w:val="16"/>
                <w:szCs w:val="16"/>
              </w:rPr>
            </w:pPr>
            <w:r w:rsidRPr="00B81B89">
              <w:rPr>
                <w:rFonts w:ascii="Arial" w:hAnsi="Arial" w:cs="Arial"/>
                <w:bCs/>
                <w:color w:val="000000" w:themeColor="text1"/>
                <w:sz w:val="24"/>
                <w:szCs w:val="24"/>
              </w:rPr>
              <w:t>Acknowledging the impact of the Menopause</w:t>
            </w:r>
            <w:r w:rsidR="00B81B89">
              <w:rPr>
                <w:rFonts w:ascii="Arial" w:hAnsi="Arial" w:cs="Arial"/>
                <w:bCs/>
                <w:color w:val="000000" w:themeColor="text1"/>
                <w:sz w:val="24"/>
                <w:szCs w:val="24"/>
              </w:rPr>
              <w:t>.</w:t>
            </w:r>
          </w:p>
          <w:p w14:paraId="228C85CE" w14:textId="77777777" w:rsidR="00B81B89" w:rsidRPr="002C5CF4" w:rsidRDefault="00B81B89" w:rsidP="002F4D03">
            <w:pPr>
              <w:rPr>
                <w:rFonts w:ascii="Arial" w:hAnsi="Arial" w:cs="Arial"/>
                <w:bCs/>
                <w:color w:val="000000" w:themeColor="text1"/>
                <w:sz w:val="16"/>
                <w:szCs w:val="16"/>
              </w:rPr>
            </w:pPr>
          </w:p>
          <w:p w14:paraId="063EA46E" w14:textId="77777777" w:rsidR="00450FFA" w:rsidRDefault="002F4D03" w:rsidP="00C61019">
            <w:pPr>
              <w:pStyle w:val="NormalWeb"/>
              <w:shd w:val="clear" w:color="auto" w:fill="FFFFFF"/>
              <w:spacing w:before="0" w:beforeAutospacing="0" w:after="180" w:afterAutospacing="0"/>
              <w:rPr>
                <w:rFonts w:ascii="Arial" w:hAnsi="Arial" w:cs="Arial"/>
                <w:bCs/>
                <w:color w:val="000000" w:themeColor="text1"/>
              </w:rPr>
            </w:pPr>
            <w:r>
              <w:rPr>
                <w:rFonts w:ascii="Arial" w:hAnsi="Arial" w:cs="Arial"/>
                <w:bCs/>
                <w:color w:val="000000" w:themeColor="text1"/>
              </w:rPr>
              <w:t xml:space="preserve">4: Inclusion Passports (used by many services) are a </w:t>
            </w:r>
            <w:r w:rsidR="002C5CF4">
              <w:rPr>
                <w:rFonts w:ascii="Arial" w:hAnsi="Arial" w:cs="Arial"/>
                <w:bCs/>
                <w:color w:val="000000" w:themeColor="text1"/>
              </w:rPr>
              <w:t>recommended</w:t>
            </w:r>
            <w:r>
              <w:rPr>
                <w:rFonts w:ascii="Arial" w:hAnsi="Arial" w:cs="Arial"/>
                <w:bCs/>
                <w:color w:val="000000" w:themeColor="text1"/>
              </w:rPr>
              <w:t xml:space="preserve"> addition </w:t>
            </w:r>
            <w:r w:rsidR="002C5CF4">
              <w:rPr>
                <w:rFonts w:ascii="Arial" w:hAnsi="Arial" w:cs="Arial"/>
                <w:bCs/>
                <w:color w:val="000000" w:themeColor="text1"/>
              </w:rPr>
              <w:t>under</w:t>
            </w:r>
            <w:r>
              <w:rPr>
                <w:rFonts w:ascii="Arial" w:hAnsi="Arial" w:cs="Arial"/>
                <w:bCs/>
                <w:color w:val="000000" w:themeColor="text1"/>
              </w:rPr>
              <w:t xml:space="preserve"> the </w:t>
            </w:r>
            <w:r w:rsidRPr="00450FFA">
              <w:rPr>
                <w:rFonts w:ascii="Arial" w:hAnsi="Arial" w:cs="Arial"/>
                <w:bCs/>
                <w:i/>
                <w:iCs/>
                <w:color w:val="000000" w:themeColor="text1"/>
              </w:rPr>
              <w:t xml:space="preserve">Mental </w:t>
            </w:r>
            <w:r w:rsidR="002C5CF4" w:rsidRPr="00450FFA">
              <w:rPr>
                <w:rFonts w:ascii="Arial" w:hAnsi="Arial" w:cs="Arial"/>
                <w:bCs/>
                <w:i/>
                <w:iCs/>
                <w:color w:val="000000" w:themeColor="text1"/>
              </w:rPr>
              <w:t>Health</w:t>
            </w:r>
            <w:r w:rsidRPr="00450FFA">
              <w:rPr>
                <w:rFonts w:ascii="Arial" w:hAnsi="Arial" w:cs="Arial"/>
                <w:bCs/>
                <w:i/>
                <w:iCs/>
                <w:color w:val="000000" w:themeColor="text1"/>
              </w:rPr>
              <w:t xml:space="preserve"> </w:t>
            </w:r>
            <w:r w:rsidR="00450FFA" w:rsidRPr="00450FFA">
              <w:rPr>
                <w:rFonts w:ascii="Arial" w:hAnsi="Arial" w:cs="Arial"/>
                <w:bCs/>
                <w:i/>
                <w:iCs/>
                <w:color w:val="000000" w:themeColor="text1"/>
              </w:rPr>
              <w:t xml:space="preserve">/ </w:t>
            </w:r>
            <w:r w:rsidR="002C5CF4" w:rsidRPr="00450FFA">
              <w:rPr>
                <w:rFonts w:ascii="Arial" w:hAnsi="Arial" w:cs="Arial"/>
                <w:bCs/>
                <w:i/>
                <w:iCs/>
                <w:color w:val="000000" w:themeColor="text1"/>
              </w:rPr>
              <w:t>Emotional</w:t>
            </w:r>
            <w:r w:rsidRPr="00450FFA">
              <w:rPr>
                <w:rFonts w:ascii="Arial" w:hAnsi="Arial" w:cs="Arial"/>
                <w:bCs/>
                <w:i/>
                <w:iCs/>
                <w:color w:val="000000" w:themeColor="text1"/>
              </w:rPr>
              <w:t xml:space="preserve"> W</w:t>
            </w:r>
            <w:r w:rsidR="00450FFA" w:rsidRPr="00450FFA">
              <w:rPr>
                <w:rFonts w:ascii="Arial" w:hAnsi="Arial" w:cs="Arial"/>
                <w:bCs/>
                <w:i/>
                <w:iCs/>
                <w:color w:val="000000" w:themeColor="text1"/>
              </w:rPr>
              <w:t xml:space="preserve">ellbeing </w:t>
            </w:r>
            <w:r w:rsidR="00C61019" w:rsidRPr="00450FFA">
              <w:rPr>
                <w:rFonts w:ascii="Arial" w:hAnsi="Arial" w:cs="Arial"/>
                <w:bCs/>
                <w:i/>
                <w:iCs/>
                <w:color w:val="000000" w:themeColor="text1"/>
              </w:rPr>
              <w:t>activities</w:t>
            </w:r>
            <w:r w:rsidR="00C61019">
              <w:rPr>
                <w:rFonts w:ascii="Arial" w:hAnsi="Arial" w:cs="Arial"/>
                <w:bCs/>
                <w:color w:val="000000" w:themeColor="text1"/>
              </w:rPr>
              <w:t xml:space="preserve"> (page 8)</w:t>
            </w:r>
            <w:r w:rsidR="00450FFA">
              <w:rPr>
                <w:rFonts w:ascii="Arial" w:hAnsi="Arial" w:cs="Arial"/>
                <w:bCs/>
                <w:color w:val="000000" w:themeColor="text1"/>
              </w:rPr>
              <w:t>.</w:t>
            </w:r>
          </w:p>
          <w:p w14:paraId="1F339F56" w14:textId="054096A3" w:rsidR="00B81B89" w:rsidRPr="00B81B89" w:rsidRDefault="00450FFA" w:rsidP="00912E80">
            <w:pPr>
              <w:pStyle w:val="NormalWeb"/>
              <w:shd w:val="clear" w:color="auto" w:fill="FFFFFF"/>
              <w:spacing w:before="0" w:beforeAutospacing="0" w:after="180" w:afterAutospacing="0"/>
              <w:rPr>
                <w:rFonts w:ascii="Arial" w:hAnsi="Arial" w:cs="Arial"/>
                <w:b/>
                <w:color w:val="000000" w:themeColor="text1"/>
                <w:sz w:val="16"/>
                <w:szCs w:val="16"/>
              </w:rPr>
            </w:pPr>
            <w:r>
              <w:rPr>
                <w:rFonts w:ascii="Arial" w:hAnsi="Arial" w:cs="Arial"/>
                <w:bCs/>
                <w:color w:val="000000" w:themeColor="text1"/>
              </w:rPr>
              <w:t>(</w:t>
            </w:r>
            <w:r w:rsidR="00C61019" w:rsidRPr="002C5CF4">
              <w:rPr>
                <w:rFonts w:ascii="Arial" w:hAnsi="Arial" w:cs="Arial"/>
                <w:color w:val="000000"/>
                <w:sz w:val="20"/>
                <w:szCs w:val="20"/>
              </w:rPr>
              <w:t>An Inclusion Passport is a document that allows individuals to capture what helps them work best, feel included</w:t>
            </w:r>
            <w:r w:rsidR="00C61019">
              <w:rPr>
                <w:rFonts w:ascii="Arial" w:hAnsi="Arial" w:cs="Arial"/>
                <w:color w:val="000000"/>
              </w:rPr>
              <w:t xml:space="preserve"> </w:t>
            </w:r>
            <w:r w:rsidR="00C61019" w:rsidRPr="002C5CF4">
              <w:rPr>
                <w:rFonts w:ascii="Arial" w:hAnsi="Arial" w:cs="Arial"/>
                <w:color w:val="000000"/>
                <w:sz w:val="20"/>
                <w:szCs w:val="20"/>
              </w:rPr>
              <w:t>and be</w:t>
            </w:r>
            <w:r w:rsidR="00C61019">
              <w:rPr>
                <w:rFonts w:ascii="Arial" w:hAnsi="Arial" w:cs="Arial"/>
                <w:color w:val="000000"/>
              </w:rPr>
              <w:t xml:space="preserve"> </w:t>
            </w:r>
            <w:r w:rsidR="00C61019" w:rsidRPr="002C5CF4">
              <w:rPr>
                <w:rFonts w:ascii="Arial" w:hAnsi="Arial" w:cs="Arial"/>
                <w:color w:val="000000"/>
                <w:sz w:val="20"/>
                <w:szCs w:val="20"/>
              </w:rPr>
              <w:t>supported.</w:t>
            </w:r>
            <w:r w:rsidR="002C5CF4" w:rsidRPr="002C5CF4">
              <w:rPr>
                <w:rFonts w:ascii="Arial" w:hAnsi="Arial" w:cs="Arial"/>
                <w:color w:val="000000"/>
                <w:sz w:val="20"/>
                <w:szCs w:val="20"/>
              </w:rPr>
              <w:t xml:space="preserve"> D</w:t>
            </w:r>
            <w:r w:rsidR="00C61019" w:rsidRPr="002C5CF4">
              <w:rPr>
                <w:rFonts w:ascii="Arial" w:hAnsi="Arial" w:cs="Arial"/>
                <w:color w:val="000000"/>
                <w:sz w:val="20"/>
                <w:szCs w:val="20"/>
              </w:rPr>
              <w:t>escribed as a voluntary “talking tool”, the Inclusion Passport aims to aid constructive and positive conversations between managers and employees.</w:t>
            </w:r>
            <w:r>
              <w:rPr>
                <w:rFonts w:ascii="Arial" w:hAnsi="Arial" w:cs="Arial"/>
                <w:color w:val="000000"/>
                <w:sz w:val="20"/>
                <w:szCs w:val="20"/>
              </w:rPr>
              <w:t>)</w:t>
            </w:r>
          </w:p>
        </w:tc>
      </w:tr>
      <w:tr w:rsidR="002F3236" w:rsidRPr="00C679A2" w14:paraId="4719C004" w14:textId="77777777" w:rsidTr="00CA754E">
        <w:tc>
          <w:tcPr>
            <w:tcW w:w="3020" w:type="dxa"/>
            <w:gridSpan w:val="3"/>
            <w:tcBorders>
              <w:bottom w:val="single" w:sz="4" w:space="0" w:color="auto"/>
            </w:tcBorders>
            <w:shd w:val="clear" w:color="auto" w:fill="D9E2F3" w:themeFill="accent1" w:themeFillTint="33"/>
          </w:tcPr>
          <w:p w14:paraId="7F8CF66C" w14:textId="77777777" w:rsidR="002F3236" w:rsidRPr="00B5669B" w:rsidRDefault="002F3236" w:rsidP="00870062">
            <w:pPr>
              <w:rPr>
                <w:rFonts w:ascii="Arial" w:hAnsi="Arial" w:cs="Arial"/>
                <w:color w:val="000000" w:themeColor="text1"/>
                <w:sz w:val="16"/>
                <w:szCs w:val="16"/>
              </w:rPr>
            </w:pPr>
            <w:r w:rsidRPr="00C679A2">
              <w:rPr>
                <w:rFonts w:ascii="Arial" w:hAnsi="Arial" w:cs="Arial"/>
                <w:color w:val="000000" w:themeColor="text1"/>
                <w:sz w:val="18"/>
                <w:szCs w:val="18"/>
              </w:rPr>
              <w:br w:type="page"/>
            </w:r>
            <w:r w:rsidRPr="00C679A2">
              <w:rPr>
                <w:rFonts w:ascii="Arial" w:hAnsi="Arial" w:cs="Arial"/>
                <w:color w:val="000000" w:themeColor="text1"/>
                <w:sz w:val="18"/>
                <w:szCs w:val="18"/>
              </w:rPr>
              <w:br w:type="page"/>
            </w:r>
          </w:p>
          <w:p w14:paraId="2FA0241D" w14:textId="223FAAEC" w:rsidR="002F3236" w:rsidRPr="00E3511B" w:rsidRDefault="002F3236" w:rsidP="00870062">
            <w:pPr>
              <w:rPr>
                <w:rFonts w:ascii="Arial" w:hAnsi="Arial" w:cs="Arial"/>
                <w:b/>
                <w:color w:val="000000" w:themeColor="text1"/>
                <w:sz w:val="24"/>
                <w:szCs w:val="24"/>
              </w:rPr>
            </w:pPr>
            <w:r w:rsidRPr="00E3511B">
              <w:rPr>
                <w:rFonts w:ascii="Arial" w:hAnsi="Arial" w:cs="Arial"/>
                <w:b/>
                <w:color w:val="000000" w:themeColor="text1"/>
                <w:sz w:val="24"/>
                <w:szCs w:val="24"/>
              </w:rPr>
              <w:t xml:space="preserve">Race </w:t>
            </w:r>
          </w:p>
          <w:p w14:paraId="40CC20E9" w14:textId="77777777" w:rsidR="002F3236" w:rsidRDefault="002F3236" w:rsidP="00870062">
            <w:pPr>
              <w:rPr>
                <w:rFonts w:ascii="Arial" w:hAnsi="Arial" w:cs="Arial"/>
                <w:color w:val="000000" w:themeColor="text1"/>
                <w:sz w:val="24"/>
                <w:szCs w:val="24"/>
              </w:rPr>
            </w:pPr>
            <w:r w:rsidRPr="00E3511B">
              <w:rPr>
                <w:rFonts w:ascii="Arial" w:hAnsi="Arial" w:cs="Arial"/>
                <w:color w:val="000000" w:themeColor="text1"/>
                <w:sz w:val="24"/>
                <w:szCs w:val="24"/>
              </w:rPr>
              <w:t xml:space="preserve"> (All Racial Groups)  </w:t>
            </w:r>
          </w:p>
          <w:p w14:paraId="2C1A978F" w14:textId="77777777" w:rsidR="00E146F8" w:rsidRPr="00E3511B" w:rsidRDefault="00E146F8" w:rsidP="00870062">
            <w:pPr>
              <w:rPr>
                <w:rFonts w:ascii="Arial" w:hAnsi="Arial" w:cs="Arial"/>
                <w:color w:val="000000" w:themeColor="text1"/>
                <w:sz w:val="24"/>
                <w:szCs w:val="24"/>
              </w:rPr>
            </w:pPr>
          </w:p>
          <w:p w14:paraId="2D964494" w14:textId="36178EC0" w:rsidR="002F3236" w:rsidRPr="00C679A2" w:rsidRDefault="002F3236" w:rsidP="00870062">
            <w:pPr>
              <w:rPr>
                <w:rFonts w:ascii="Arial" w:hAnsi="Arial" w:cs="Arial"/>
                <w:color w:val="000000" w:themeColor="text1"/>
                <w:sz w:val="18"/>
                <w:szCs w:val="18"/>
              </w:rPr>
            </w:pPr>
          </w:p>
        </w:tc>
        <w:tc>
          <w:tcPr>
            <w:tcW w:w="973" w:type="dxa"/>
            <w:gridSpan w:val="2"/>
            <w:tcBorders>
              <w:bottom w:val="single" w:sz="4" w:space="0" w:color="auto"/>
            </w:tcBorders>
            <w:shd w:val="pct5" w:color="auto" w:fill="auto"/>
          </w:tcPr>
          <w:p w14:paraId="3C58237F" w14:textId="77777777" w:rsidR="002F3236" w:rsidRPr="00155BAA" w:rsidRDefault="002F3236" w:rsidP="00BF734E">
            <w:pPr>
              <w:jc w:val="center"/>
              <w:rPr>
                <w:rFonts w:ascii="Arial" w:hAnsi="Arial" w:cs="Arial"/>
                <w:color w:val="000000" w:themeColor="text1"/>
                <w:sz w:val="16"/>
                <w:szCs w:val="16"/>
              </w:rPr>
            </w:pPr>
          </w:p>
          <w:p w14:paraId="78D1A5A6" w14:textId="1C568BF1" w:rsidR="002F3236" w:rsidRPr="00C679A2" w:rsidRDefault="002F3236" w:rsidP="00BF734E">
            <w:pPr>
              <w:jc w:val="center"/>
              <w:rPr>
                <w:rFonts w:ascii="Arial" w:hAnsi="Arial" w:cs="Arial"/>
                <w:color w:val="000000" w:themeColor="text1"/>
                <w:sz w:val="18"/>
                <w:szCs w:val="18"/>
              </w:rPr>
            </w:pPr>
            <w:r w:rsidRPr="00B5669B">
              <w:rPr>
                <w:rFonts w:ascii="Arial" w:hAnsi="Arial" w:cs="Arial"/>
                <w:color w:val="000000" w:themeColor="text1"/>
                <w:sz w:val="24"/>
                <w:szCs w:val="24"/>
              </w:rPr>
              <w:sym w:font="Wingdings" w:char="F0FC"/>
            </w:r>
          </w:p>
        </w:tc>
        <w:tc>
          <w:tcPr>
            <w:tcW w:w="1004" w:type="dxa"/>
            <w:gridSpan w:val="2"/>
            <w:tcBorders>
              <w:bottom w:val="single" w:sz="4" w:space="0" w:color="auto"/>
            </w:tcBorders>
            <w:shd w:val="pct5" w:color="auto" w:fill="auto"/>
          </w:tcPr>
          <w:p w14:paraId="1DCCC0E0" w14:textId="77777777" w:rsidR="002F3236" w:rsidRPr="00C679A2" w:rsidRDefault="002F3236" w:rsidP="00870062">
            <w:pPr>
              <w:rPr>
                <w:rFonts w:ascii="Arial" w:hAnsi="Arial" w:cs="Arial"/>
                <w:color w:val="000000" w:themeColor="text1"/>
                <w:sz w:val="18"/>
                <w:szCs w:val="18"/>
              </w:rPr>
            </w:pPr>
          </w:p>
        </w:tc>
        <w:tc>
          <w:tcPr>
            <w:tcW w:w="1113" w:type="dxa"/>
            <w:tcBorders>
              <w:bottom w:val="single" w:sz="4" w:space="0" w:color="auto"/>
            </w:tcBorders>
            <w:shd w:val="pct5" w:color="auto" w:fill="auto"/>
          </w:tcPr>
          <w:p w14:paraId="1502F38D" w14:textId="77777777" w:rsidR="002F3236" w:rsidRPr="00B5669B" w:rsidRDefault="002F3236" w:rsidP="00870062">
            <w:pPr>
              <w:rPr>
                <w:rFonts w:ascii="Arial" w:hAnsi="Arial" w:cs="Arial"/>
                <w:color w:val="000000" w:themeColor="text1"/>
                <w:sz w:val="16"/>
                <w:szCs w:val="16"/>
              </w:rPr>
            </w:pPr>
          </w:p>
          <w:p w14:paraId="531016AF" w14:textId="5414FE0C" w:rsidR="002F3236" w:rsidRPr="00C679A2" w:rsidRDefault="002F3236" w:rsidP="00B534B0">
            <w:pPr>
              <w:jc w:val="center"/>
              <w:rPr>
                <w:rFonts w:ascii="Arial" w:hAnsi="Arial" w:cs="Arial"/>
                <w:color w:val="000000" w:themeColor="text1"/>
                <w:sz w:val="18"/>
                <w:szCs w:val="18"/>
              </w:rPr>
            </w:pPr>
          </w:p>
        </w:tc>
        <w:tc>
          <w:tcPr>
            <w:tcW w:w="9483" w:type="dxa"/>
            <w:vMerge/>
          </w:tcPr>
          <w:p w14:paraId="2B431217" w14:textId="3B6B1121" w:rsidR="002F3236" w:rsidRPr="00C679A2" w:rsidRDefault="002F3236" w:rsidP="00870062">
            <w:pPr>
              <w:rPr>
                <w:rFonts w:ascii="Arial" w:hAnsi="Arial" w:cs="Arial"/>
                <w:color w:val="000000" w:themeColor="text1"/>
                <w:sz w:val="18"/>
                <w:szCs w:val="18"/>
              </w:rPr>
            </w:pPr>
          </w:p>
        </w:tc>
      </w:tr>
      <w:tr w:rsidR="002F3236" w:rsidRPr="00B5669B" w14:paraId="3D8FAFF5" w14:textId="77777777" w:rsidTr="00870062">
        <w:tc>
          <w:tcPr>
            <w:tcW w:w="3020" w:type="dxa"/>
            <w:gridSpan w:val="3"/>
            <w:shd w:val="clear" w:color="auto" w:fill="D9E2F3" w:themeFill="accent1" w:themeFillTint="33"/>
          </w:tcPr>
          <w:p w14:paraId="34664E45" w14:textId="77777777" w:rsidR="002F3236" w:rsidRPr="0029698A" w:rsidRDefault="002F3236" w:rsidP="00870062">
            <w:pPr>
              <w:rPr>
                <w:rFonts w:ascii="Arial" w:hAnsi="Arial" w:cs="Arial"/>
                <w:b/>
                <w:color w:val="000000" w:themeColor="text1"/>
                <w:sz w:val="16"/>
                <w:szCs w:val="16"/>
              </w:rPr>
            </w:pPr>
          </w:p>
          <w:p w14:paraId="41E8341E" w14:textId="16D2E9F6" w:rsidR="002F3236" w:rsidRPr="00B5669B" w:rsidRDefault="002F3236" w:rsidP="00870062">
            <w:pPr>
              <w:rPr>
                <w:rFonts w:ascii="Arial" w:hAnsi="Arial" w:cs="Arial"/>
                <w:b/>
                <w:color w:val="000000" w:themeColor="text1"/>
                <w:sz w:val="24"/>
                <w:szCs w:val="24"/>
              </w:rPr>
            </w:pPr>
            <w:r w:rsidRPr="00B5669B">
              <w:rPr>
                <w:rFonts w:ascii="Arial" w:hAnsi="Arial" w:cs="Arial"/>
                <w:b/>
                <w:color w:val="000000" w:themeColor="text1"/>
                <w:sz w:val="24"/>
                <w:szCs w:val="24"/>
              </w:rPr>
              <w:t xml:space="preserve">Disability  </w:t>
            </w:r>
          </w:p>
          <w:p w14:paraId="2ADC38CA" w14:textId="77777777" w:rsidR="002F3236" w:rsidRDefault="002F3236" w:rsidP="00870062">
            <w:pPr>
              <w:rPr>
                <w:rFonts w:ascii="Arial" w:hAnsi="Arial" w:cs="Arial"/>
                <w:color w:val="000000" w:themeColor="text1"/>
                <w:sz w:val="20"/>
                <w:szCs w:val="20"/>
              </w:rPr>
            </w:pPr>
            <w:r w:rsidRPr="00B5669B">
              <w:rPr>
                <w:rFonts w:ascii="Arial" w:hAnsi="Arial" w:cs="Arial"/>
                <w:color w:val="000000" w:themeColor="text1"/>
                <w:sz w:val="20"/>
                <w:szCs w:val="20"/>
              </w:rPr>
              <w:t xml:space="preserve">(Mental, Physical, and   Carers of Disabled people)  </w:t>
            </w:r>
          </w:p>
          <w:p w14:paraId="04243480" w14:textId="77777777" w:rsidR="00E146F8" w:rsidRPr="00B5669B" w:rsidRDefault="00E146F8" w:rsidP="00870062">
            <w:pPr>
              <w:rPr>
                <w:rFonts w:ascii="Arial" w:hAnsi="Arial" w:cs="Arial"/>
                <w:b/>
                <w:color w:val="000000" w:themeColor="text1"/>
                <w:sz w:val="20"/>
                <w:szCs w:val="20"/>
              </w:rPr>
            </w:pPr>
          </w:p>
        </w:tc>
        <w:tc>
          <w:tcPr>
            <w:tcW w:w="973" w:type="dxa"/>
            <w:gridSpan w:val="2"/>
            <w:shd w:val="pct5" w:color="auto" w:fill="auto"/>
          </w:tcPr>
          <w:p w14:paraId="156D4231" w14:textId="77777777" w:rsidR="002F3236" w:rsidRPr="00155BAA" w:rsidRDefault="002F3236" w:rsidP="00BF734E">
            <w:pPr>
              <w:jc w:val="center"/>
              <w:rPr>
                <w:rFonts w:ascii="Arial" w:hAnsi="Arial" w:cs="Arial"/>
                <w:color w:val="000000" w:themeColor="text1"/>
                <w:sz w:val="16"/>
                <w:szCs w:val="16"/>
              </w:rPr>
            </w:pPr>
          </w:p>
          <w:p w14:paraId="7BFEBE8E" w14:textId="1B910534" w:rsidR="002F3236" w:rsidRPr="00B5669B" w:rsidRDefault="002F3236" w:rsidP="00BF734E">
            <w:pPr>
              <w:jc w:val="center"/>
              <w:rPr>
                <w:rFonts w:ascii="Arial" w:hAnsi="Arial" w:cs="Arial"/>
                <w:color w:val="000000" w:themeColor="text1"/>
                <w:sz w:val="24"/>
                <w:szCs w:val="24"/>
              </w:rPr>
            </w:pPr>
            <w:r w:rsidRPr="00B5669B">
              <w:rPr>
                <w:rFonts w:ascii="Arial" w:hAnsi="Arial" w:cs="Arial"/>
                <w:color w:val="000000" w:themeColor="text1"/>
                <w:sz w:val="24"/>
                <w:szCs w:val="24"/>
              </w:rPr>
              <w:sym w:font="Wingdings" w:char="F0FC"/>
            </w:r>
          </w:p>
        </w:tc>
        <w:tc>
          <w:tcPr>
            <w:tcW w:w="1004" w:type="dxa"/>
            <w:gridSpan w:val="2"/>
            <w:shd w:val="pct5" w:color="auto" w:fill="auto"/>
          </w:tcPr>
          <w:p w14:paraId="7ED1A22F" w14:textId="77777777" w:rsidR="002F3236" w:rsidRPr="00B5669B" w:rsidRDefault="002F3236" w:rsidP="003A13E5">
            <w:pPr>
              <w:jc w:val="center"/>
              <w:rPr>
                <w:rFonts w:ascii="Arial" w:hAnsi="Arial" w:cs="Arial"/>
                <w:color w:val="000000" w:themeColor="text1"/>
                <w:sz w:val="16"/>
                <w:szCs w:val="16"/>
              </w:rPr>
            </w:pPr>
          </w:p>
          <w:p w14:paraId="76E1464B" w14:textId="28A4B0C5" w:rsidR="002F3236" w:rsidRPr="00B5669B" w:rsidRDefault="002F3236" w:rsidP="003A13E5">
            <w:pPr>
              <w:jc w:val="center"/>
              <w:rPr>
                <w:rFonts w:ascii="Arial" w:hAnsi="Arial" w:cs="Arial"/>
                <w:color w:val="000000" w:themeColor="text1"/>
                <w:sz w:val="24"/>
                <w:szCs w:val="24"/>
              </w:rPr>
            </w:pPr>
          </w:p>
        </w:tc>
        <w:tc>
          <w:tcPr>
            <w:tcW w:w="1113" w:type="dxa"/>
            <w:shd w:val="pct5" w:color="auto" w:fill="auto"/>
          </w:tcPr>
          <w:p w14:paraId="2D65098F" w14:textId="77777777" w:rsidR="002F3236" w:rsidRPr="00B5669B" w:rsidRDefault="002F3236" w:rsidP="003A13E5">
            <w:pPr>
              <w:jc w:val="center"/>
              <w:rPr>
                <w:rFonts w:ascii="Arial" w:hAnsi="Arial" w:cs="Arial"/>
                <w:color w:val="000000" w:themeColor="text1"/>
                <w:sz w:val="16"/>
                <w:szCs w:val="16"/>
              </w:rPr>
            </w:pPr>
          </w:p>
          <w:p w14:paraId="3B529D10" w14:textId="4462FF61" w:rsidR="002F3236" w:rsidRPr="00B5669B" w:rsidRDefault="002F3236" w:rsidP="003A13E5">
            <w:pPr>
              <w:jc w:val="center"/>
              <w:rPr>
                <w:rFonts w:ascii="Arial" w:hAnsi="Arial" w:cs="Arial"/>
                <w:color w:val="000000" w:themeColor="text1"/>
                <w:sz w:val="24"/>
                <w:szCs w:val="24"/>
              </w:rPr>
            </w:pPr>
          </w:p>
        </w:tc>
        <w:tc>
          <w:tcPr>
            <w:tcW w:w="9483" w:type="dxa"/>
            <w:vMerge/>
          </w:tcPr>
          <w:p w14:paraId="67518607" w14:textId="0AF560D5" w:rsidR="002F3236" w:rsidRPr="00B5669B" w:rsidRDefault="002F3236" w:rsidP="00870062">
            <w:pPr>
              <w:rPr>
                <w:rFonts w:ascii="Arial" w:hAnsi="Arial" w:cs="Arial"/>
                <w:color w:val="000000" w:themeColor="text1"/>
                <w:sz w:val="24"/>
                <w:szCs w:val="24"/>
              </w:rPr>
            </w:pPr>
          </w:p>
        </w:tc>
      </w:tr>
      <w:tr w:rsidR="002F3236" w:rsidRPr="00B5669B" w14:paraId="7F0A2B25" w14:textId="77777777" w:rsidTr="00870062">
        <w:trPr>
          <w:trHeight w:val="173"/>
        </w:trPr>
        <w:tc>
          <w:tcPr>
            <w:tcW w:w="3020" w:type="dxa"/>
            <w:gridSpan w:val="3"/>
            <w:shd w:val="clear" w:color="auto" w:fill="D9E2F3" w:themeFill="accent1" w:themeFillTint="33"/>
          </w:tcPr>
          <w:p w14:paraId="2A96ECFE" w14:textId="77777777" w:rsidR="002F3236" w:rsidRPr="00A24675" w:rsidRDefault="002F3236" w:rsidP="00870062">
            <w:pPr>
              <w:rPr>
                <w:sz w:val="16"/>
                <w:szCs w:val="16"/>
              </w:rPr>
            </w:pPr>
            <w:r>
              <w:br w:type="page"/>
            </w:r>
          </w:p>
          <w:p w14:paraId="0479F19D" w14:textId="3EF07A77" w:rsidR="002F3236" w:rsidRDefault="002F3236" w:rsidP="00870062">
            <w:pPr>
              <w:rPr>
                <w:rFonts w:ascii="Arial" w:hAnsi="Arial" w:cs="Arial"/>
                <w:color w:val="000000" w:themeColor="text1"/>
                <w:sz w:val="24"/>
                <w:szCs w:val="24"/>
              </w:rPr>
            </w:pPr>
            <w:r w:rsidRPr="00B5669B">
              <w:rPr>
                <w:rFonts w:ascii="Arial" w:hAnsi="Arial" w:cs="Arial"/>
                <w:b/>
                <w:color w:val="000000" w:themeColor="text1"/>
                <w:sz w:val="24"/>
                <w:szCs w:val="24"/>
              </w:rPr>
              <w:t xml:space="preserve">Religion or Belief </w:t>
            </w:r>
            <w:r w:rsidRPr="00B5669B">
              <w:rPr>
                <w:rFonts w:ascii="Arial" w:hAnsi="Arial" w:cs="Arial"/>
                <w:color w:val="000000" w:themeColor="text1"/>
                <w:sz w:val="24"/>
                <w:szCs w:val="24"/>
              </w:rPr>
              <w:t xml:space="preserve"> </w:t>
            </w:r>
          </w:p>
          <w:p w14:paraId="78A40FA1" w14:textId="77777777" w:rsidR="00E146F8" w:rsidRPr="00B5669B" w:rsidRDefault="00E146F8" w:rsidP="00870062">
            <w:pPr>
              <w:rPr>
                <w:rFonts w:ascii="Arial" w:hAnsi="Arial" w:cs="Arial"/>
                <w:color w:val="000000" w:themeColor="text1"/>
                <w:sz w:val="24"/>
                <w:szCs w:val="24"/>
              </w:rPr>
            </w:pPr>
          </w:p>
          <w:p w14:paraId="4C5E15AE" w14:textId="5536C7A9" w:rsidR="002F3236" w:rsidRPr="00B5669B" w:rsidRDefault="002F3236" w:rsidP="00870062">
            <w:pPr>
              <w:rPr>
                <w:rFonts w:ascii="Arial" w:hAnsi="Arial" w:cs="Arial"/>
                <w:color w:val="000000" w:themeColor="text1"/>
                <w:sz w:val="24"/>
                <w:szCs w:val="24"/>
              </w:rPr>
            </w:pPr>
          </w:p>
        </w:tc>
        <w:tc>
          <w:tcPr>
            <w:tcW w:w="973" w:type="dxa"/>
            <w:gridSpan w:val="2"/>
            <w:shd w:val="pct5" w:color="auto" w:fill="auto"/>
          </w:tcPr>
          <w:p w14:paraId="63D443F2" w14:textId="77777777" w:rsidR="002F3236" w:rsidRPr="00155BAA" w:rsidRDefault="002F3236" w:rsidP="00BF734E">
            <w:pPr>
              <w:jc w:val="center"/>
              <w:rPr>
                <w:rFonts w:ascii="Arial" w:hAnsi="Arial" w:cs="Arial"/>
                <w:color w:val="000000" w:themeColor="text1"/>
                <w:sz w:val="16"/>
                <w:szCs w:val="16"/>
              </w:rPr>
            </w:pPr>
          </w:p>
          <w:p w14:paraId="50729F95" w14:textId="613F998B" w:rsidR="002F3236" w:rsidRPr="00B5669B" w:rsidRDefault="002F3236" w:rsidP="00BF734E">
            <w:pPr>
              <w:jc w:val="center"/>
              <w:rPr>
                <w:rFonts w:ascii="Arial" w:hAnsi="Arial" w:cs="Arial"/>
                <w:color w:val="000000" w:themeColor="text1"/>
                <w:sz w:val="24"/>
                <w:szCs w:val="24"/>
              </w:rPr>
            </w:pPr>
            <w:r w:rsidRPr="00B5669B">
              <w:rPr>
                <w:rFonts w:ascii="Arial" w:hAnsi="Arial" w:cs="Arial"/>
                <w:color w:val="000000" w:themeColor="text1"/>
                <w:sz w:val="24"/>
                <w:szCs w:val="24"/>
              </w:rPr>
              <w:sym w:font="Wingdings" w:char="F0FC"/>
            </w:r>
          </w:p>
        </w:tc>
        <w:tc>
          <w:tcPr>
            <w:tcW w:w="1004" w:type="dxa"/>
            <w:gridSpan w:val="2"/>
            <w:shd w:val="pct5" w:color="auto" w:fill="auto"/>
          </w:tcPr>
          <w:p w14:paraId="408C902C" w14:textId="77777777" w:rsidR="002F3236" w:rsidRPr="00B5669B" w:rsidRDefault="002F3236" w:rsidP="00DB02A6">
            <w:pPr>
              <w:jc w:val="center"/>
              <w:rPr>
                <w:rFonts w:ascii="Arial" w:hAnsi="Arial" w:cs="Arial"/>
                <w:color w:val="000000" w:themeColor="text1"/>
                <w:sz w:val="16"/>
                <w:szCs w:val="16"/>
              </w:rPr>
            </w:pPr>
          </w:p>
          <w:p w14:paraId="5860FC22" w14:textId="24EC1118" w:rsidR="002F3236" w:rsidRPr="00B5669B" w:rsidRDefault="002F3236" w:rsidP="00DB02A6">
            <w:pPr>
              <w:jc w:val="center"/>
              <w:rPr>
                <w:rFonts w:ascii="Arial" w:hAnsi="Arial" w:cs="Arial"/>
                <w:color w:val="000000" w:themeColor="text1"/>
                <w:sz w:val="24"/>
                <w:szCs w:val="24"/>
              </w:rPr>
            </w:pPr>
          </w:p>
        </w:tc>
        <w:tc>
          <w:tcPr>
            <w:tcW w:w="1113" w:type="dxa"/>
            <w:shd w:val="pct5" w:color="auto" w:fill="auto"/>
          </w:tcPr>
          <w:p w14:paraId="1BB57880" w14:textId="77777777" w:rsidR="002F3236" w:rsidRPr="00B5669B" w:rsidRDefault="002F3236" w:rsidP="00870062">
            <w:pPr>
              <w:rPr>
                <w:rFonts w:ascii="Arial" w:hAnsi="Arial" w:cs="Arial"/>
                <w:color w:val="000000" w:themeColor="text1"/>
                <w:sz w:val="24"/>
                <w:szCs w:val="24"/>
              </w:rPr>
            </w:pPr>
          </w:p>
        </w:tc>
        <w:tc>
          <w:tcPr>
            <w:tcW w:w="9483" w:type="dxa"/>
            <w:vMerge/>
          </w:tcPr>
          <w:p w14:paraId="74265EA7" w14:textId="77777777" w:rsidR="002F3236" w:rsidRPr="00B5669B" w:rsidRDefault="002F3236" w:rsidP="00870062">
            <w:pPr>
              <w:rPr>
                <w:rFonts w:ascii="Arial" w:hAnsi="Arial" w:cs="Arial"/>
                <w:color w:val="000000" w:themeColor="text1"/>
                <w:sz w:val="24"/>
                <w:szCs w:val="24"/>
              </w:rPr>
            </w:pPr>
          </w:p>
        </w:tc>
      </w:tr>
      <w:tr w:rsidR="002F3236" w:rsidRPr="00B5669B" w14:paraId="4E903F79" w14:textId="77777777" w:rsidTr="00CA754E">
        <w:tc>
          <w:tcPr>
            <w:tcW w:w="3020" w:type="dxa"/>
            <w:gridSpan w:val="3"/>
            <w:tcBorders>
              <w:bottom w:val="single" w:sz="4" w:space="0" w:color="auto"/>
            </w:tcBorders>
            <w:shd w:val="clear" w:color="auto" w:fill="D9E2F3" w:themeFill="accent1" w:themeFillTint="33"/>
          </w:tcPr>
          <w:p w14:paraId="2819E9DE" w14:textId="77777777" w:rsidR="002F3236" w:rsidRPr="00B5669B" w:rsidRDefault="002F3236" w:rsidP="00870062">
            <w:pPr>
              <w:rPr>
                <w:rFonts w:ascii="Arial" w:hAnsi="Arial" w:cs="Arial"/>
                <w:b/>
                <w:color w:val="000000" w:themeColor="text1"/>
                <w:sz w:val="16"/>
                <w:szCs w:val="16"/>
              </w:rPr>
            </w:pPr>
          </w:p>
          <w:p w14:paraId="44261BA8" w14:textId="6A5709A5" w:rsidR="002F3236" w:rsidRPr="00B5669B" w:rsidRDefault="002F3236" w:rsidP="00870062">
            <w:pPr>
              <w:rPr>
                <w:rFonts w:ascii="Arial" w:hAnsi="Arial" w:cs="Arial"/>
                <w:b/>
                <w:color w:val="000000" w:themeColor="text1"/>
                <w:sz w:val="24"/>
                <w:szCs w:val="24"/>
              </w:rPr>
            </w:pPr>
            <w:r w:rsidRPr="00B5669B">
              <w:rPr>
                <w:rFonts w:ascii="Arial" w:hAnsi="Arial" w:cs="Arial"/>
                <w:b/>
                <w:color w:val="000000" w:themeColor="text1"/>
                <w:sz w:val="24"/>
                <w:szCs w:val="24"/>
              </w:rPr>
              <w:t xml:space="preserve">Sexual Orientation  </w:t>
            </w:r>
          </w:p>
          <w:p w14:paraId="04FFE78F" w14:textId="77777777" w:rsidR="002F3236" w:rsidRPr="00B5669B" w:rsidRDefault="002F3236" w:rsidP="00870062">
            <w:pPr>
              <w:ind w:left="-108" w:firstLine="142"/>
              <w:rPr>
                <w:rFonts w:ascii="Arial" w:hAnsi="Arial" w:cs="Arial"/>
                <w:color w:val="000000" w:themeColor="text1"/>
                <w:sz w:val="20"/>
                <w:szCs w:val="20"/>
              </w:rPr>
            </w:pPr>
            <w:r w:rsidRPr="00B5669B">
              <w:rPr>
                <w:rFonts w:ascii="Arial" w:hAnsi="Arial" w:cs="Arial"/>
                <w:color w:val="000000" w:themeColor="text1"/>
                <w:sz w:val="20"/>
                <w:szCs w:val="20"/>
              </w:rPr>
              <w:t>(Lesbian, Gay, Bisexual,</w:t>
            </w:r>
          </w:p>
          <w:p w14:paraId="022A2BC8" w14:textId="77777777" w:rsidR="002F3236" w:rsidRDefault="002F3236" w:rsidP="00870062">
            <w:pPr>
              <w:ind w:left="-108"/>
              <w:rPr>
                <w:rFonts w:ascii="Arial" w:hAnsi="Arial" w:cs="Arial"/>
                <w:color w:val="000000" w:themeColor="text1"/>
                <w:sz w:val="24"/>
                <w:szCs w:val="24"/>
              </w:rPr>
            </w:pPr>
            <w:r w:rsidRPr="00B5669B">
              <w:rPr>
                <w:rFonts w:ascii="Arial" w:hAnsi="Arial" w:cs="Arial"/>
                <w:color w:val="000000" w:themeColor="text1"/>
                <w:sz w:val="20"/>
                <w:szCs w:val="20"/>
              </w:rPr>
              <w:t xml:space="preserve">   and Straight)</w:t>
            </w:r>
            <w:r w:rsidRPr="00B5669B">
              <w:rPr>
                <w:rFonts w:ascii="Arial" w:hAnsi="Arial" w:cs="Arial"/>
                <w:color w:val="000000" w:themeColor="text1"/>
                <w:sz w:val="24"/>
                <w:szCs w:val="24"/>
              </w:rPr>
              <w:t xml:space="preserve">  </w:t>
            </w:r>
          </w:p>
          <w:p w14:paraId="6862FF29" w14:textId="558E9D6D" w:rsidR="00E146F8" w:rsidRPr="00B5669B" w:rsidRDefault="00E146F8" w:rsidP="00870062">
            <w:pPr>
              <w:ind w:left="-108"/>
              <w:rPr>
                <w:rFonts w:ascii="Arial" w:hAnsi="Arial" w:cs="Arial"/>
                <w:color w:val="000000" w:themeColor="text1"/>
                <w:sz w:val="24"/>
                <w:szCs w:val="24"/>
              </w:rPr>
            </w:pPr>
          </w:p>
        </w:tc>
        <w:tc>
          <w:tcPr>
            <w:tcW w:w="973" w:type="dxa"/>
            <w:gridSpan w:val="2"/>
            <w:tcBorders>
              <w:bottom w:val="single" w:sz="4" w:space="0" w:color="auto"/>
            </w:tcBorders>
            <w:shd w:val="pct5" w:color="auto" w:fill="auto"/>
          </w:tcPr>
          <w:p w14:paraId="3573D423" w14:textId="77777777" w:rsidR="002F3236" w:rsidRPr="00155BAA" w:rsidRDefault="002F3236" w:rsidP="00BF734E">
            <w:pPr>
              <w:jc w:val="center"/>
              <w:rPr>
                <w:rFonts w:ascii="Arial" w:hAnsi="Arial" w:cs="Arial"/>
                <w:color w:val="000000" w:themeColor="text1"/>
                <w:sz w:val="16"/>
                <w:szCs w:val="16"/>
              </w:rPr>
            </w:pPr>
          </w:p>
          <w:p w14:paraId="6BD0E9C6" w14:textId="379E17FC" w:rsidR="002F3236" w:rsidRPr="00B5669B" w:rsidRDefault="002F3236" w:rsidP="00BF734E">
            <w:pPr>
              <w:jc w:val="center"/>
              <w:rPr>
                <w:rFonts w:ascii="Arial" w:hAnsi="Arial" w:cs="Arial"/>
                <w:color w:val="000000" w:themeColor="text1"/>
                <w:sz w:val="16"/>
                <w:szCs w:val="16"/>
              </w:rPr>
            </w:pPr>
            <w:r w:rsidRPr="00B5669B">
              <w:rPr>
                <w:rFonts w:ascii="Arial" w:hAnsi="Arial" w:cs="Arial"/>
                <w:color w:val="000000" w:themeColor="text1"/>
                <w:sz w:val="24"/>
                <w:szCs w:val="24"/>
              </w:rPr>
              <w:sym w:font="Wingdings" w:char="F0FC"/>
            </w:r>
          </w:p>
          <w:p w14:paraId="38E3BA29" w14:textId="0F588BEE" w:rsidR="002F3236" w:rsidRPr="00B5669B" w:rsidRDefault="002F3236" w:rsidP="00BF734E">
            <w:pPr>
              <w:jc w:val="center"/>
              <w:rPr>
                <w:rFonts w:ascii="Arial" w:hAnsi="Arial" w:cs="Arial"/>
                <w:color w:val="000000" w:themeColor="text1"/>
                <w:sz w:val="24"/>
                <w:szCs w:val="24"/>
              </w:rPr>
            </w:pPr>
          </w:p>
        </w:tc>
        <w:tc>
          <w:tcPr>
            <w:tcW w:w="1004" w:type="dxa"/>
            <w:gridSpan w:val="2"/>
            <w:tcBorders>
              <w:bottom w:val="single" w:sz="4" w:space="0" w:color="auto"/>
            </w:tcBorders>
            <w:shd w:val="pct5" w:color="auto" w:fill="auto"/>
          </w:tcPr>
          <w:p w14:paraId="136990D0" w14:textId="77777777" w:rsidR="002F3236" w:rsidRPr="00B5669B" w:rsidRDefault="002F3236" w:rsidP="00870062">
            <w:pPr>
              <w:rPr>
                <w:rFonts w:ascii="Arial" w:hAnsi="Arial" w:cs="Arial"/>
                <w:color w:val="000000" w:themeColor="text1"/>
                <w:sz w:val="24"/>
                <w:szCs w:val="24"/>
              </w:rPr>
            </w:pPr>
          </w:p>
        </w:tc>
        <w:tc>
          <w:tcPr>
            <w:tcW w:w="1113" w:type="dxa"/>
            <w:tcBorders>
              <w:bottom w:val="single" w:sz="4" w:space="0" w:color="auto"/>
            </w:tcBorders>
            <w:shd w:val="pct5" w:color="auto" w:fill="auto"/>
          </w:tcPr>
          <w:p w14:paraId="53E52DD7" w14:textId="77777777" w:rsidR="002F3236" w:rsidRPr="00B5669B" w:rsidRDefault="002F3236" w:rsidP="00870062">
            <w:pPr>
              <w:rPr>
                <w:rFonts w:ascii="Arial" w:hAnsi="Arial" w:cs="Arial"/>
                <w:color w:val="000000" w:themeColor="text1"/>
                <w:sz w:val="24"/>
                <w:szCs w:val="24"/>
              </w:rPr>
            </w:pPr>
          </w:p>
        </w:tc>
        <w:tc>
          <w:tcPr>
            <w:tcW w:w="9483" w:type="dxa"/>
            <w:vMerge/>
          </w:tcPr>
          <w:p w14:paraId="1A1C6660" w14:textId="77777777" w:rsidR="002F3236" w:rsidRPr="00B5669B" w:rsidRDefault="002F3236" w:rsidP="00870062">
            <w:pPr>
              <w:rPr>
                <w:rFonts w:ascii="Arial" w:hAnsi="Arial" w:cs="Arial"/>
                <w:color w:val="000000" w:themeColor="text1"/>
                <w:sz w:val="24"/>
                <w:szCs w:val="24"/>
              </w:rPr>
            </w:pPr>
          </w:p>
        </w:tc>
      </w:tr>
      <w:tr w:rsidR="002F3236" w:rsidRPr="00B5669B" w14:paraId="022574F5" w14:textId="77777777" w:rsidTr="00870062">
        <w:tc>
          <w:tcPr>
            <w:tcW w:w="3020" w:type="dxa"/>
            <w:gridSpan w:val="3"/>
            <w:shd w:val="clear" w:color="auto" w:fill="D9E2F3" w:themeFill="accent1" w:themeFillTint="33"/>
          </w:tcPr>
          <w:p w14:paraId="693FDFA4" w14:textId="77777777" w:rsidR="002F3236" w:rsidRPr="00A37FFB" w:rsidRDefault="002F3236" w:rsidP="00870062">
            <w:pPr>
              <w:rPr>
                <w:rFonts w:ascii="Arial" w:hAnsi="Arial" w:cs="Arial"/>
                <w:b/>
                <w:color w:val="000000" w:themeColor="text1"/>
                <w:sz w:val="16"/>
                <w:szCs w:val="16"/>
              </w:rPr>
            </w:pPr>
          </w:p>
          <w:p w14:paraId="36CA61FD" w14:textId="77777777" w:rsidR="00E146F8" w:rsidRDefault="002F3236" w:rsidP="00870062">
            <w:pPr>
              <w:rPr>
                <w:rFonts w:ascii="Arial" w:hAnsi="Arial" w:cs="Arial"/>
                <w:b/>
                <w:color w:val="000000" w:themeColor="text1"/>
                <w:sz w:val="24"/>
                <w:szCs w:val="24"/>
              </w:rPr>
            </w:pPr>
            <w:r w:rsidRPr="00B5669B">
              <w:rPr>
                <w:rFonts w:ascii="Arial" w:hAnsi="Arial" w:cs="Arial"/>
                <w:b/>
                <w:color w:val="000000" w:themeColor="text1"/>
                <w:sz w:val="24"/>
                <w:szCs w:val="24"/>
              </w:rPr>
              <w:t xml:space="preserve">Pregnancy </w:t>
            </w:r>
            <w:r>
              <w:rPr>
                <w:rFonts w:ascii="Arial" w:hAnsi="Arial" w:cs="Arial"/>
                <w:b/>
                <w:color w:val="000000" w:themeColor="text1"/>
                <w:sz w:val="24"/>
                <w:szCs w:val="24"/>
              </w:rPr>
              <w:t xml:space="preserve">&amp; </w:t>
            </w:r>
            <w:r w:rsidRPr="00B5669B">
              <w:rPr>
                <w:rFonts w:ascii="Arial" w:hAnsi="Arial" w:cs="Arial"/>
                <w:b/>
                <w:color w:val="000000" w:themeColor="text1"/>
                <w:sz w:val="24"/>
                <w:szCs w:val="24"/>
              </w:rPr>
              <w:t>Maternity</w:t>
            </w:r>
          </w:p>
          <w:p w14:paraId="0EDFF38E" w14:textId="26DE3CAC" w:rsidR="002F3236" w:rsidRPr="00B5669B" w:rsidRDefault="002F3236" w:rsidP="00870062">
            <w:pPr>
              <w:rPr>
                <w:rFonts w:ascii="Arial" w:hAnsi="Arial" w:cs="Arial"/>
                <w:b/>
                <w:color w:val="000000" w:themeColor="text1"/>
                <w:sz w:val="24"/>
                <w:szCs w:val="24"/>
              </w:rPr>
            </w:pPr>
            <w:r w:rsidRPr="00B5669B">
              <w:rPr>
                <w:rFonts w:ascii="Arial" w:hAnsi="Arial" w:cs="Arial"/>
                <w:b/>
                <w:color w:val="000000" w:themeColor="text1"/>
                <w:sz w:val="24"/>
                <w:szCs w:val="24"/>
              </w:rPr>
              <w:t xml:space="preserve"> </w:t>
            </w:r>
          </w:p>
          <w:p w14:paraId="408F45F5" w14:textId="77777777" w:rsidR="002F3236" w:rsidRPr="00B5669B" w:rsidRDefault="002F3236" w:rsidP="00870062">
            <w:pPr>
              <w:rPr>
                <w:rFonts w:ascii="Arial" w:hAnsi="Arial" w:cs="Arial"/>
                <w:b/>
                <w:color w:val="000000" w:themeColor="text1"/>
                <w:sz w:val="24"/>
                <w:szCs w:val="24"/>
              </w:rPr>
            </w:pPr>
          </w:p>
        </w:tc>
        <w:tc>
          <w:tcPr>
            <w:tcW w:w="973" w:type="dxa"/>
            <w:gridSpan w:val="2"/>
            <w:shd w:val="pct5" w:color="auto" w:fill="auto"/>
          </w:tcPr>
          <w:p w14:paraId="0938930A" w14:textId="77777777" w:rsidR="002F3236" w:rsidRPr="00155BAA" w:rsidRDefault="002F3236" w:rsidP="00BF734E">
            <w:pPr>
              <w:jc w:val="center"/>
              <w:rPr>
                <w:rFonts w:ascii="Arial" w:hAnsi="Arial" w:cs="Arial"/>
                <w:color w:val="000000" w:themeColor="text1"/>
                <w:sz w:val="16"/>
                <w:szCs w:val="16"/>
              </w:rPr>
            </w:pPr>
          </w:p>
          <w:p w14:paraId="537BAAC2" w14:textId="5A6D9E01" w:rsidR="002F3236" w:rsidRPr="00B5669B" w:rsidRDefault="002F3236" w:rsidP="00BF734E">
            <w:pPr>
              <w:jc w:val="center"/>
              <w:rPr>
                <w:rFonts w:ascii="Arial" w:hAnsi="Arial" w:cs="Arial"/>
                <w:color w:val="000000" w:themeColor="text1"/>
                <w:sz w:val="24"/>
                <w:szCs w:val="24"/>
              </w:rPr>
            </w:pPr>
            <w:r w:rsidRPr="00B5669B">
              <w:rPr>
                <w:rFonts w:ascii="Arial" w:hAnsi="Arial" w:cs="Arial"/>
                <w:color w:val="000000" w:themeColor="text1"/>
                <w:sz w:val="24"/>
                <w:szCs w:val="24"/>
              </w:rPr>
              <w:sym w:font="Wingdings" w:char="F0FC"/>
            </w:r>
          </w:p>
        </w:tc>
        <w:tc>
          <w:tcPr>
            <w:tcW w:w="1004" w:type="dxa"/>
            <w:gridSpan w:val="2"/>
            <w:shd w:val="pct5" w:color="auto" w:fill="auto"/>
          </w:tcPr>
          <w:p w14:paraId="3BD8D422" w14:textId="77777777" w:rsidR="002F3236" w:rsidRPr="00B5669B" w:rsidRDefault="002F3236" w:rsidP="00A37FFB">
            <w:pPr>
              <w:jc w:val="center"/>
              <w:rPr>
                <w:rFonts w:ascii="Arial" w:hAnsi="Arial" w:cs="Arial"/>
                <w:color w:val="000000" w:themeColor="text1"/>
                <w:sz w:val="16"/>
                <w:szCs w:val="16"/>
              </w:rPr>
            </w:pPr>
          </w:p>
          <w:p w14:paraId="4A52BDC0" w14:textId="52FCE481" w:rsidR="002F3236" w:rsidRPr="00B5669B" w:rsidRDefault="002F3236" w:rsidP="00A37FFB">
            <w:pPr>
              <w:jc w:val="center"/>
              <w:rPr>
                <w:rFonts w:ascii="Arial" w:hAnsi="Arial" w:cs="Arial"/>
                <w:color w:val="000000" w:themeColor="text1"/>
                <w:sz w:val="24"/>
                <w:szCs w:val="24"/>
              </w:rPr>
            </w:pPr>
          </w:p>
        </w:tc>
        <w:tc>
          <w:tcPr>
            <w:tcW w:w="1113" w:type="dxa"/>
            <w:shd w:val="pct5" w:color="auto" w:fill="auto"/>
          </w:tcPr>
          <w:p w14:paraId="63465074" w14:textId="77777777" w:rsidR="002F3236" w:rsidRPr="00B5669B" w:rsidRDefault="002F3236" w:rsidP="00870062">
            <w:pPr>
              <w:rPr>
                <w:rFonts w:ascii="Arial" w:hAnsi="Arial" w:cs="Arial"/>
                <w:color w:val="000000" w:themeColor="text1"/>
                <w:sz w:val="24"/>
                <w:szCs w:val="24"/>
              </w:rPr>
            </w:pPr>
          </w:p>
        </w:tc>
        <w:tc>
          <w:tcPr>
            <w:tcW w:w="9483" w:type="dxa"/>
            <w:vMerge/>
          </w:tcPr>
          <w:p w14:paraId="1B896CF3" w14:textId="77777777" w:rsidR="002F3236" w:rsidRPr="00B5669B" w:rsidRDefault="002F3236" w:rsidP="00870062">
            <w:pPr>
              <w:rPr>
                <w:rFonts w:ascii="Arial" w:hAnsi="Arial" w:cs="Arial"/>
                <w:color w:val="000000" w:themeColor="text1"/>
                <w:sz w:val="24"/>
                <w:szCs w:val="24"/>
              </w:rPr>
            </w:pPr>
          </w:p>
        </w:tc>
      </w:tr>
      <w:tr w:rsidR="002F3236" w:rsidRPr="00B5669B" w14:paraId="3FF080FA" w14:textId="77777777" w:rsidTr="00870062">
        <w:tc>
          <w:tcPr>
            <w:tcW w:w="3020" w:type="dxa"/>
            <w:gridSpan w:val="3"/>
            <w:shd w:val="clear" w:color="auto" w:fill="D9E2F3" w:themeFill="accent1" w:themeFillTint="33"/>
          </w:tcPr>
          <w:p w14:paraId="6D6BA1BF" w14:textId="77777777" w:rsidR="002F3236" w:rsidRPr="0029698A" w:rsidRDefault="002F3236" w:rsidP="00870062">
            <w:pPr>
              <w:rPr>
                <w:rFonts w:ascii="Arial" w:hAnsi="Arial" w:cs="Arial"/>
                <w:b/>
                <w:color w:val="000000" w:themeColor="text1"/>
                <w:sz w:val="16"/>
                <w:szCs w:val="16"/>
              </w:rPr>
            </w:pPr>
          </w:p>
          <w:p w14:paraId="720483D6" w14:textId="132E2C71" w:rsidR="002F3236" w:rsidRPr="00B5669B" w:rsidRDefault="002F3236" w:rsidP="00870062">
            <w:pPr>
              <w:rPr>
                <w:rFonts w:ascii="Arial" w:hAnsi="Arial" w:cs="Arial"/>
                <w:b/>
                <w:color w:val="000000" w:themeColor="text1"/>
                <w:sz w:val="24"/>
                <w:szCs w:val="24"/>
              </w:rPr>
            </w:pPr>
            <w:r w:rsidRPr="00B5669B">
              <w:rPr>
                <w:rFonts w:ascii="Arial" w:hAnsi="Arial" w:cs="Arial"/>
                <w:b/>
                <w:color w:val="000000" w:themeColor="text1"/>
                <w:sz w:val="24"/>
                <w:szCs w:val="24"/>
              </w:rPr>
              <w:t>Marital Status</w:t>
            </w:r>
          </w:p>
          <w:p w14:paraId="4F27446D" w14:textId="77777777" w:rsidR="002F3236" w:rsidRDefault="002F3236" w:rsidP="00155BAA">
            <w:pPr>
              <w:rPr>
                <w:rFonts w:ascii="Arial" w:hAnsi="Arial" w:cs="Arial"/>
                <w:color w:val="000000" w:themeColor="text1"/>
                <w:sz w:val="18"/>
                <w:szCs w:val="18"/>
              </w:rPr>
            </w:pPr>
            <w:r w:rsidRPr="00155BAA">
              <w:rPr>
                <w:rFonts w:ascii="Arial" w:hAnsi="Arial" w:cs="Arial"/>
                <w:color w:val="000000" w:themeColor="text1"/>
                <w:sz w:val="18"/>
                <w:szCs w:val="18"/>
              </w:rPr>
              <w:t xml:space="preserve">(Married and Civil Partnerships) </w:t>
            </w:r>
          </w:p>
          <w:p w14:paraId="3242A8B9" w14:textId="2AED78B5" w:rsidR="00E146F8" w:rsidRPr="00B5669B" w:rsidRDefault="00E146F8" w:rsidP="00155BAA">
            <w:pPr>
              <w:rPr>
                <w:rFonts w:ascii="Arial" w:hAnsi="Arial" w:cs="Arial"/>
                <w:b/>
                <w:color w:val="000000" w:themeColor="text1"/>
                <w:sz w:val="24"/>
                <w:szCs w:val="24"/>
              </w:rPr>
            </w:pPr>
          </w:p>
        </w:tc>
        <w:tc>
          <w:tcPr>
            <w:tcW w:w="973" w:type="dxa"/>
            <w:gridSpan w:val="2"/>
            <w:shd w:val="pct5" w:color="auto" w:fill="auto"/>
          </w:tcPr>
          <w:p w14:paraId="247CB2E1" w14:textId="77777777" w:rsidR="002F3236" w:rsidRPr="00B5669B" w:rsidRDefault="002F3236" w:rsidP="00BF734E">
            <w:pPr>
              <w:jc w:val="center"/>
              <w:rPr>
                <w:rFonts w:ascii="Arial" w:hAnsi="Arial" w:cs="Arial"/>
                <w:color w:val="000000" w:themeColor="text1"/>
                <w:sz w:val="16"/>
                <w:szCs w:val="16"/>
              </w:rPr>
            </w:pPr>
          </w:p>
          <w:p w14:paraId="424F950D" w14:textId="5EE72DF0" w:rsidR="002F3236" w:rsidRPr="00B5669B" w:rsidRDefault="002F3236" w:rsidP="00BF734E">
            <w:pPr>
              <w:jc w:val="center"/>
              <w:rPr>
                <w:rFonts w:ascii="Arial" w:hAnsi="Arial" w:cs="Arial"/>
                <w:color w:val="000000" w:themeColor="text1"/>
                <w:sz w:val="24"/>
                <w:szCs w:val="24"/>
              </w:rPr>
            </w:pPr>
            <w:r w:rsidRPr="00B5669B">
              <w:rPr>
                <w:rFonts w:ascii="Arial" w:hAnsi="Arial" w:cs="Arial"/>
                <w:color w:val="000000" w:themeColor="text1"/>
                <w:sz w:val="24"/>
                <w:szCs w:val="24"/>
              </w:rPr>
              <w:sym w:font="Wingdings" w:char="F0FC"/>
            </w:r>
          </w:p>
        </w:tc>
        <w:tc>
          <w:tcPr>
            <w:tcW w:w="1004" w:type="dxa"/>
            <w:gridSpan w:val="2"/>
            <w:shd w:val="pct5" w:color="auto" w:fill="auto"/>
          </w:tcPr>
          <w:p w14:paraId="0215F762" w14:textId="77777777" w:rsidR="002F3236" w:rsidRPr="00B5669B" w:rsidRDefault="002F3236" w:rsidP="00870062">
            <w:pPr>
              <w:rPr>
                <w:rFonts w:ascii="Arial" w:hAnsi="Arial" w:cs="Arial"/>
                <w:color w:val="000000" w:themeColor="text1"/>
                <w:sz w:val="24"/>
                <w:szCs w:val="24"/>
              </w:rPr>
            </w:pPr>
          </w:p>
        </w:tc>
        <w:tc>
          <w:tcPr>
            <w:tcW w:w="1113" w:type="dxa"/>
            <w:shd w:val="pct5" w:color="auto" w:fill="auto"/>
          </w:tcPr>
          <w:p w14:paraId="1FC00E0C" w14:textId="77777777" w:rsidR="002F3236" w:rsidRPr="00B5669B" w:rsidRDefault="002F3236" w:rsidP="00870062">
            <w:pPr>
              <w:rPr>
                <w:rFonts w:ascii="Arial" w:hAnsi="Arial" w:cs="Arial"/>
                <w:color w:val="000000" w:themeColor="text1"/>
                <w:sz w:val="24"/>
                <w:szCs w:val="24"/>
              </w:rPr>
            </w:pPr>
          </w:p>
        </w:tc>
        <w:tc>
          <w:tcPr>
            <w:tcW w:w="9483" w:type="dxa"/>
            <w:vMerge/>
          </w:tcPr>
          <w:p w14:paraId="25E7929E" w14:textId="77777777" w:rsidR="002F3236" w:rsidRPr="00B5669B" w:rsidRDefault="002F3236" w:rsidP="00870062">
            <w:pPr>
              <w:rPr>
                <w:rFonts w:ascii="Arial" w:hAnsi="Arial" w:cs="Arial"/>
                <w:color w:val="000000" w:themeColor="text1"/>
                <w:sz w:val="24"/>
                <w:szCs w:val="24"/>
              </w:rPr>
            </w:pPr>
          </w:p>
        </w:tc>
      </w:tr>
      <w:tr w:rsidR="00432DEA" w:rsidRPr="00C679A2" w14:paraId="4EE3BE1D" w14:textId="77777777" w:rsidTr="000850A6">
        <w:trPr>
          <w:tblHeader/>
        </w:trPr>
        <w:tc>
          <w:tcPr>
            <w:tcW w:w="15593" w:type="dxa"/>
            <w:gridSpan w:val="9"/>
            <w:tcBorders>
              <w:bottom w:val="single" w:sz="4" w:space="0" w:color="auto"/>
            </w:tcBorders>
            <w:shd w:val="clear" w:color="auto" w:fill="D9E2F3" w:themeFill="accent1" w:themeFillTint="33"/>
          </w:tcPr>
          <w:p w14:paraId="0C3659AC" w14:textId="77777777" w:rsidR="00432DEA" w:rsidRPr="00C679A2" w:rsidRDefault="00432DEA" w:rsidP="000850A6">
            <w:pPr>
              <w:rPr>
                <w:rFonts w:ascii="Arial" w:hAnsi="Arial" w:cs="Arial"/>
                <w:bCs/>
                <w:color w:val="000000" w:themeColor="text1"/>
                <w:sz w:val="18"/>
                <w:szCs w:val="18"/>
              </w:rPr>
            </w:pPr>
            <w:r w:rsidRPr="00C679A2">
              <w:rPr>
                <w:rFonts w:ascii="Arial" w:hAnsi="Arial" w:cs="Arial"/>
                <w:bCs/>
                <w:color w:val="000000" w:themeColor="text1"/>
                <w:sz w:val="18"/>
                <w:szCs w:val="18"/>
              </w:rPr>
              <w:lastRenderedPageBreak/>
              <w:t xml:space="preserve">What impact will the implementation of this proposal have on people who share characteristics protected by </w:t>
            </w:r>
            <w:r w:rsidRPr="00C679A2">
              <w:rPr>
                <w:rFonts w:ascii="Arial" w:hAnsi="Arial" w:cs="Arial"/>
                <w:bCs/>
                <w:i/>
                <w:color w:val="000000" w:themeColor="text1"/>
                <w:sz w:val="18"/>
                <w:szCs w:val="18"/>
              </w:rPr>
              <w:t>The Equality Act 2010</w:t>
            </w:r>
            <w:r w:rsidRPr="00C679A2">
              <w:rPr>
                <w:rFonts w:ascii="Arial" w:hAnsi="Arial" w:cs="Arial"/>
                <w:bCs/>
                <w:color w:val="000000" w:themeColor="text1"/>
                <w:sz w:val="18"/>
                <w:szCs w:val="18"/>
              </w:rPr>
              <w:t xml:space="preserve">? </w:t>
            </w:r>
          </w:p>
          <w:p w14:paraId="1C1AE584" w14:textId="77777777" w:rsidR="00432DEA" w:rsidRPr="00C679A2" w:rsidRDefault="00432DEA" w:rsidP="000850A6">
            <w:pPr>
              <w:rPr>
                <w:rFonts w:ascii="Arial" w:hAnsi="Arial" w:cs="Arial"/>
                <w:bCs/>
                <w:color w:val="000000" w:themeColor="text1"/>
                <w:sz w:val="18"/>
                <w:szCs w:val="18"/>
              </w:rPr>
            </w:pPr>
            <w:r w:rsidRPr="00C679A2">
              <w:rPr>
                <w:rFonts w:ascii="Arial" w:hAnsi="Arial" w:cs="Arial"/>
                <w:bCs/>
                <w:color w:val="000000" w:themeColor="text1"/>
                <w:sz w:val="18"/>
                <w:szCs w:val="18"/>
              </w:rPr>
              <w:sym w:font="Webdings" w:char="F061"/>
            </w:r>
            <w:r w:rsidRPr="00C679A2">
              <w:rPr>
                <w:rFonts w:ascii="Arial" w:hAnsi="Arial" w:cs="Arial"/>
                <w:bCs/>
                <w:color w:val="000000" w:themeColor="text1"/>
                <w:sz w:val="18"/>
                <w:szCs w:val="18"/>
              </w:rPr>
              <w:t>(See Completion notes)</w:t>
            </w:r>
          </w:p>
        </w:tc>
      </w:tr>
      <w:tr w:rsidR="00432DEA" w:rsidRPr="00C679A2" w14:paraId="7EA3CB9A" w14:textId="77777777" w:rsidTr="000850A6">
        <w:trPr>
          <w:trHeight w:val="538"/>
          <w:tblHeader/>
        </w:trPr>
        <w:tc>
          <w:tcPr>
            <w:tcW w:w="3020" w:type="dxa"/>
            <w:gridSpan w:val="3"/>
            <w:shd w:val="clear" w:color="auto" w:fill="EDEDED" w:themeFill="accent3" w:themeFillTint="33"/>
          </w:tcPr>
          <w:p w14:paraId="12012B1D" w14:textId="77777777" w:rsidR="00432DEA" w:rsidRPr="00C679A2" w:rsidRDefault="00432DEA" w:rsidP="000850A6">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 Protected  </w:t>
            </w:r>
          </w:p>
          <w:p w14:paraId="51DFC370" w14:textId="77777777" w:rsidR="00432DEA" w:rsidRPr="00C679A2" w:rsidRDefault="00432DEA" w:rsidP="000850A6">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 Characteristic:</w:t>
            </w:r>
          </w:p>
        </w:tc>
        <w:tc>
          <w:tcPr>
            <w:tcW w:w="973" w:type="dxa"/>
            <w:gridSpan w:val="2"/>
            <w:shd w:val="clear" w:color="auto" w:fill="EDEDED" w:themeFill="accent3" w:themeFillTint="33"/>
          </w:tcPr>
          <w:p w14:paraId="1059799B" w14:textId="77777777" w:rsidR="00432DEA" w:rsidRPr="00C679A2" w:rsidRDefault="00432DEA" w:rsidP="000850A6">
            <w:pPr>
              <w:rPr>
                <w:rFonts w:ascii="Arial" w:hAnsi="Arial" w:cs="Arial"/>
                <w:bCs/>
                <w:color w:val="000000" w:themeColor="text1"/>
                <w:sz w:val="18"/>
                <w:szCs w:val="18"/>
              </w:rPr>
            </w:pPr>
            <w:r w:rsidRPr="00C679A2">
              <w:rPr>
                <w:rFonts w:ascii="Arial" w:hAnsi="Arial" w:cs="Arial"/>
                <w:bCs/>
                <w:color w:val="000000" w:themeColor="text1"/>
                <w:sz w:val="18"/>
                <w:szCs w:val="18"/>
              </w:rPr>
              <w:t>Neutral</w:t>
            </w:r>
          </w:p>
          <w:p w14:paraId="539AE196" w14:textId="77777777" w:rsidR="00432DEA" w:rsidRPr="00C679A2" w:rsidRDefault="00432DEA" w:rsidP="000850A6">
            <w:pPr>
              <w:rPr>
                <w:rFonts w:ascii="Arial" w:hAnsi="Arial" w:cs="Arial"/>
                <w:bCs/>
                <w:color w:val="000000" w:themeColor="text1"/>
                <w:sz w:val="18"/>
                <w:szCs w:val="18"/>
              </w:rPr>
            </w:pPr>
            <w:r w:rsidRPr="00C679A2">
              <w:rPr>
                <w:rFonts w:ascii="Arial" w:hAnsi="Arial" w:cs="Arial"/>
                <w:bCs/>
                <w:color w:val="000000" w:themeColor="text1"/>
                <w:sz w:val="18"/>
                <w:szCs w:val="18"/>
              </w:rPr>
              <w:t>Impact:</w:t>
            </w:r>
          </w:p>
        </w:tc>
        <w:tc>
          <w:tcPr>
            <w:tcW w:w="1004" w:type="dxa"/>
            <w:gridSpan w:val="2"/>
            <w:shd w:val="clear" w:color="auto" w:fill="EDEDED" w:themeFill="accent3" w:themeFillTint="33"/>
          </w:tcPr>
          <w:p w14:paraId="77CD0CC2" w14:textId="77777777" w:rsidR="00432DEA" w:rsidRPr="00C679A2" w:rsidRDefault="00432DEA" w:rsidP="000850A6">
            <w:pPr>
              <w:rPr>
                <w:rFonts w:ascii="Arial" w:hAnsi="Arial" w:cs="Arial"/>
                <w:bCs/>
                <w:color w:val="000000" w:themeColor="text1"/>
                <w:sz w:val="18"/>
                <w:szCs w:val="18"/>
              </w:rPr>
            </w:pPr>
            <w:r w:rsidRPr="00C679A2">
              <w:rPr>
                <w:rFonts w:ascii="Arial" w:hAnsi="Arial" w:cs="Arial"/>
                <w:bCs/>
                <w:color w:val="000000" w:themeColor="text1"/>
                <w:sz w:val="18"/>
                <w:szCs w:val="18"/>
              </w:rPr>
              <w:t>Positive</w:t>
            </w:r>
          </w:p>
          <w:p w14:paraId="106F6371" w14:textId="77777777" w:rsidR="00432DEA" w:rsidRPr="00C679A2" w:rsidRDefault="00432DEA" w:rsidP="000850A6">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Impact:    </w:t>
            </w:r>
          </w:p>
        </w:tc>
        <w:tc>
          <w:tcPr>
            <w:tcW w:w="1113" w:type="dxa"/>
            <w:shd w:val="clear" w:color="auto" w:fill="EDEDED" w:themeFill="accent3" w:themeFillTint="33"/>
          </w:tcPr>
          <w:p w14:paraId="1C46AE5C" w14:textId="77777777" w:rsidR="00432DEA" w:rsidRPr="00C679A2" w:rsidRDefault="00432DEA" w:rsidP="000850A6">
            <w:pPr>
              <w:rPr>
                <w:rFonts w:ascii="Arial" w:hAnsi="Arial" w:cs="Arial"/>
                <w:bCs/>
                <w:color w:val="000000" w:themeColor="text1"/>
                <w:sz w:val="18"/>
                <w:szCs w:val="18"/>
              </w:rPr>
            </w:pPr>
            <w:r w:rsidRPr="00C679A2">
              <w:rPr>
                <w:rFonts w:ascii="Arial" w:hAnsi="Arial" w:cs="Arial"/>
                <w:bCs/>
                <w:color w:val="000000" w:themeColor="text1"/>
                <w:sz w:val="18"/>
                <w:szCs w:val="18"/>
              </w:rPr>
              <w:t>Negative</w:t>
            </w:r>
          </w:p>
          <w:p w14:paraId="5E9BBDC3" w14:textId="77777777" w:rsidR="00432DEA" w:rsidRPr="00C679A2" w:rsidRDefault="00432DEA" w:rsidP="000850A6">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Impact: </w:t>
            </w:r>
          </w:p>
        </w:tc>
        <w:tc>
          <w:tcPr>
            <w:tcW w:w="9483" w:type="dxa"/>
            <w:shd w:val="clear" w:color="auto" w:fill="EDEDED" w:themeFill="accent3" w:themeFillTint="33"/>
          </w:tcPr>
          <w:p w14:paraId="17CBC07A" w14:textId="77777777" w:rsidR="00432DEA" w:rsidRPr="00C679A2" w:rsidRDefault="00432DEA" w:rsidP="000850A6">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Evidence of impact and if applicable, justification if determining </w:t>
            </w:r>
            <w:r w:rsidRPr="00C679A2">
              <w:rPr>
                <w:rFonts w:ascii="Arial" w:hAnsi="Arial" w:cs="Arial"/>
                <w:color w:val="000000" w:themeColor="text1"/>
                <w:sz w:val="18"/>
                <w:szCs w:val="18"/>
              </w:rPr>
              <w:t xml:space="preserve">proportionate means of achieving legitimate aims </w:t>
            </w:r>
            <w:r w:rsidRPr="00C679A2">
              <w:rPr>
                <w:rFonts w:ascii="Arial" w:hAnsi="Arial" w:cs="Arial"/>
                <w:bCs/>
                <w:color w:val="000000" w:themeColor="text1"/>
                <w:sz w:val="18"/>
                <w:szCs w:val="18"/>
              </w:rPr>
              <w:t xml:space="preserve">exists  </w:t>
            </w:r>
          </w:p>
        </w:tc>
      </w:tr>
      <w:tr w:rsidR="00C679A2" w:rsidRPr="00FA398C" w14:paraId="18B735F8" w14:textId="77777777" w:rsidTr="00870062">
        <w:tc>
          <w:tcPr>
            <w:tcW w:w="3020" w:type="dxa"/>
            <w:gridSpan w:val="3"/>
            <w:shd w:val="clear" w:color="auto" w:fill="D9E2F3" w:themeFill="accent1" w:themeFillTint="33"/>
          </w:tcPr>
          <w:p w14:paraId="27EDC020" w14:textId="77777777" w:rsidR="0029698A" w:rsidRPr="0029698A" w:rsidRDefault="0029698A" w:rsidP="00870062">
            <w:pPr>
              <w:rPr>
                <w:rFonts w:ascii="Arial" w:hAnsi="Arial" w:cs="Arial"/>
                <w:b/>
                <w:color w:val="000000" w:themeColor="text1"/>
                <w:sz w:val="16"/>
                <w:szCs w:val="16"/>
              </w:rPr>
            </w:pPr>
          </w:p>
          <w:p w14:paraId="0890DEE6" w14:textId="06F2B3F0" w:rsidR="005D3C8D" w:rsidRPr="00FA0E8A" w:rsidRDefault="00620E7F" w:rsidP="00870062">
            <w:pPr>
              <w:rPr>
                <w:rFonts w:ascii="Arial" w:hAnsi="Arial" w:cs="Arial"/>
                <w:b/>
                <w:color w:val="000000" w:themeColor="text1"/>
                <w:sz w:val="24"/>
                <w:szCs w:val="24"/>
              </w:rPr>
            </w:pPr>
            <w:r w:rsidRPr="00FA0E8A">
              <w:rPr>
                <w:rFonts w:ascii="Arial" w:hAnsi="Arial" w:cs="Arial"/>
                <w:b/>
                <w:color w:val="000000" w:themeColor="text1"/>
                <w:sz w:val="24"/>
                <w:szCs w:val="24"/>
              </w:rPr>
              <w:t>Gender</w:t>
            </w:r>
            <w:r w:rsidR="00C751D3" w:rsidRPr="00FA0E8A">
              <w:rPr>
                <w:rFonts w:ascii="Arial" w:hAnsi="Arial" w:cs="Arial"/>
                <w:b/>
                <w:color w:val="000000" w:themeColor="text1"/>
                <w:sz w:val="24"/>
                <w:szCs w:val="24"/>
              </w:rPr>
              <w:t xml:space="preserve"> Reassignment</w:t>
            </w:r>
          </w:p>
          <w:p w14:paraId="38DADF79" w14:textId="77777777" w:rsidR="00013C41" w:rsidRPr="00C679A2" w:rsidRDefault="00013C41" w:rsidP="00870062">
            <w:pPr>
              <w:rPr>
                <w:rFonts w:ascii="Arial" w:hAnsi="Arial" w:cs="Arial"/>
                <w:b/>
                <w:color w:val="000000" w:themeColor="text1"/>
                <w:sz w:val="18"/>
                <w:szCs w:val="18"/>
              </w:rPr>
            </w:pPr>
          </w:p>
          <w:p w14:paraId="38C3DC7F" w14:textId="359A8AE4" w:rsidR="005D3C8D" w:rsidRPr="00C679A2" w:rsidRDefault="005D3C8D" w:rsidP="00870062">
            <w:pPr>
              <w:rPr>
                <w:rFonts w:ascii="Arial" w:hAnsi="Arial" w:cs="Arial"/>
                <w:bCs/>
                <w:color w:val="000000" w:themeColor="text1"/>
                <w:sz w:val="18"/>
                <w:szCs w:val="18"/>
              </w:rPr>
            </w:pPr>
          </w:p>
        </w:tc>
        <w:tc>
          <w:tcPr>
            <w:tcW w:w="973" w:type="dxa"/>
            <w:gridSpan w:val="2"/>
            <w:shd w:val="pct5" w:color="auto" w:fill="auto"/>
          </w:tcPr>
          <w:p w14:paraId="2AB29404" w14:textId="77777777" w:rsidR="00B816C6" w:rsidRPr="00B5669B" w:rsidRDefault="00B816C6" w:rsidP="00B816C6">
            <w:pPr>
              <w:jc w:val="center"/>
              <w:rPr>
                <w:rFonts w:ascii="Arial" w:hAnsi="Arial" w:cs="Arial"/>
                <w:color w:val="000000" w:themeColor="text1"/>
                <w:sz w:val="16"/>
                <w:szCs w:val="16"/>
              </w:rPr>
            </w:pPr>
          </w:p>
          <w:p w14:paraId="4CEEBDCA" w14:textId="1FE53499" w:rsidR="005D3C8D" w:rsidRPr="00C679A2" w:rsidRDefault="00B816C6" w:rsidP="00B816C6">
            <w:pPr>
              <w:jc w:val="center"/>
              <w:rPr>
                <w:rFonts w:ascii="Arial" w:hAnsi="Arial" w:cs="Arial"/>
                <w:color w:val="000000" w:themeColor="text1"/>
                <w:sz w:val="18"/>
                <w:szCs w:val="18"/>
              </w:rPr>
            </w:pPr>
            <w:r w:rsidRPr="00B5669B">
              <w:rPr>
                <w:rFonts w:ascii="Arial" w:hAnsi="Arial" w:cs="Arial"/>
                <w:color w:val="000000" w:themeColor="text1"/>
                <w:sz w:val="24"/>
                <w:szCs w:val="24"/>
              </w:rPr>
              <w:sym w:font="Wingdings" w:char="F0FC"/>
            </w:r>
          </w:p>
        </w:tc>
        <w:tc>
          <w:tcPr>
            <w:tcW w:w="1004" w:type="dxa"/>
            <w:gridSpan w:val="2"/>
            <w:shd w:val="pct5" w:color="auto" w:fill="auto"/>
          </w:tcPr>
          <w:p w14:paraId="7DF3DD6C" w14:textId="77777777" w:rsidR="005D3C8D" w:rsidRPr="00C679A2" w:rsidRDefault="005D3C8D" w:rsidP="00870062">
            <w:pPr>
              <w:rPr>
                <w:rFonts w:ascii="Arial" w:hAnsi="Arial" w:cs="Arial"/>
                <w:color w:val="000000" w:themeColor="text1"/>
                <w:sz w:val="18"/>
                <w:szCs w:val="18"/>
              </w:rPr>
            </w:pPr>
          </w:p>
        </w:tc>
        <w:tc>
          <w:tcPr>
            <w:tcW w:w="1113" w:type="dxa"/>
            <w:shd w:val="pct5" w:color="auto" w:fill="auto"/>
          </w:tcPr>
          <w:p w14:paraId="0F827FC8" w14:textId="77777777" w:rsidR="005D3C8D" w:rsidRPr="00C679A2" w:rsidRDefault="005D3C8D" w:rsidP="00870062">
            <w:pPr>
              <w:rPr>
                <w:rFonts w:ascii="Arial" w:hAnsi="Arial" w:cs="Arial"/>
                <w:color w:val="000000" w:themeColor="text1"/>
                <w:sz w:val="18"/>
                <w:szCs w:val="18"/>
              </w:rPr>
            </w:pPr>
          </w:p>
        </w:tc>
        <w:tc>
          <w:tcPr>
            <w:tcW w:w="9483" w:type="dxa"/>
          </w:tcPr>
          <w:p w14:paraId="6E37405A" w14:textId="77777777" w:rsidR="007F62D2" w:rsidRPr="00FA398C" w:rsidRDefault="007F62D2" w:rsidP="00870062">
            <w:pPr>
              <w:rPr>
                <w:rFonts w:ascii="Arial" w:hAnsi="Arial" w:cs="Arial"/>
                <w:color w:val="000000" w:themeColor="text1"/>
                <w:sz w:val="24"/>
                <w:szCs w:val="24"/>
              </w:rPr>
            </w:pPr>
          </w:p>
          <w:p w14:paraId="6309F2C8" w14:textId="1BBFE09E" w:rsidR="00AA7D53" w:rsidRPr="00FA398C" w:rsidRDefault="00FA398C" w:rsidP="00870062">
            <w:pPr>
              <w:rPr>
                <w:rFonts w:ascii="Arial" w:hAnsi="Arial" w:cs="Arial"/>
                <w:color w:val="000000" w:themeColor="text1"/>
                <w:sz w:val="24"/>
                <w:szCs w:val="24"/>
              </w:rPr>
            </w:pPr>
            <w:r w:rsidRPr="00FA398C">
              <w:rPr>
                <w:rFonts w:ascii="Arial" w:hAnsi="Arial" w:cs="Arial"/>
                <w:color w:val="000000" w:themeColor="text1"/>
                <w:sz w:val="24"/>
                <w:szCs w:val="24"/>
              </w:rPr>
              <w:t>Please see comments on the previous page of this assessment.</w:t>
            </w:r>
          </w:p>
          <w:p w14:paraId="1C6CE5C3" w14:textId="77777777" w:rsidR="00AA7D53" w:rsidRPr="00FA398C" w:rsidRDefault="00AA7D53" w:rsidP="00870062">
            <w:pPr>
              <w:rPr>
                <w:rFonts w:ascii="Arial" w:hAnsi="Arial" w:cs="Arial"/>
                <w:color w:val="000000" w:themeColor="text1"/>
                <w:sz w:val="24"/>
                <w:szCs w:val="24"/>
              </w:rPr>
            </w:pPr>
          </w:p>
        </w:tc>
      </w:tr>
      <w:tr w:rsidR="00DF7E34" w:rsidRPr="00C679A2" w14:paraId="1276D121" w14:textId="77777777" w:rsidTr="00870062">
        <w:tc>
          <w:tcPr>
            <w:tcW w:w="3020" w:type="dxa"/>
            <w:gridSpan w:val="3"/>
            <w:shd w:val="clear" w:color="auto" w:fill="D9E2F3" w:themeFill="accent1" w:themeFillTint="33"/>
          </w:tcPr>
          <w:p w14:paraId="32DD35E4" w14:textId="77777777" w:rsidR="00FA0E8A" w:rsidRPr="00FA0E8A" w:rsidRDefault="00FA0E8A" w:rsidP="00870062">
            <w:pPr>
              <w:rPr>
                <w:rFonts w:ascii="Arial" w:hAnsi="Arial" w:cs="Arial"/>
                <w:b/>
                <w:color w:val="000000" w:themeColor="text1"/>
                <w:sz w:val="16"/>
                <w:szCs w:val="16"/>
              </w:rPr>
            </w:pPr>
          </w:p>
          <w:p w14:paraId="5BA43950" w14:textId="42E05301" w:rsidR="00B17044" w:rsidRPr="00FA0E8A" w:rsidRDefault="00DF7E34" w:rsidP="00870062">
            <w:pPr>
              <w:rPr>
                <w:rFonts w:ascii="Arial" w:hAnsi="Arial" w:cs="Arial"/>
                <w:b/>
                <w:color w:val="000000" w:themeColor="text1"/>
                <w:sz w:val="24"/>
                <w:szCs w:val="24"/>
              </w:rPr>
            </w:pPr>
            <w:r w:rsidRPr="00FA0E8A">
              <w:rPr>
                <w:rFonts w:ascii="Arial" w:hAnsi="Arial" w:cs="Arial"/>
                <w:b/>
                <w:color w:val="000000" w:themeColor="text1"/>
                <w:sz w:val="24"/>
                <w:szCs w:val="24"/>
              </w:rPr>
              <w:t>Gender Id</w:t>
            </w:r>
            <w:r w:rsidR="00B17044" w:rsidRPr="00FA0E8A">
              <w:rPr>
                <w:rFonts w:ascii="Arial" w:hAnsi="Arial" w:cs="Arial"/>
                <w:b/>
                <w:color w:val="000000" w:themeColor="text1"/>
                <w:sz w:val="24"/>
                <w:szCs w:val="24"/>
              </w:rPr>
              <w:t xml:space="preserve">entity </w:t>
            </w:r>
          </w:p>
          <w:p w14:paraId="29E88CC2" w14:textId="77777777" w:rsidR="00013C41" w:rsidRPr="00FA0E8A" w:rsidRDefault="00B17044" w:rsidP="00870062">
            <w:pPr>
              <w:rPr>
                <w:rFonts w:ascii="Arial" w:hAnsi="Arial" w:cs="Arial"/>
                <w:color w:val="000000" w:themeColor="text1"/>
                <w:sz w:val="24"/>
                <w:szCs w:val="24"/>
              </w:rPr>
            </w:pPr>
            <w:r w:rsidRPr="00FA0E8A">
              <w:rPr>
                <w:rFonts w:ascii="Arial" w:hAnsi="Arial" w:cs="Arial"/>
                <w:color w:val="000000" w:themeColor="text1"/>
                <w:sz w:val="24"/>
                <w:szCs w:val="24"/>
              </w:rPr>
              <w:t>(</w:t>
            </w:r>
            <w:r w:rsidR="00FE0946" w:rsidRPr="00FA0E8A">
              <w:rPr>
                <w:rFonts w:ascii="Arial" w:hAnsi="Arial" w:cs="Arial"/>
                <w:color w:val="000000" w:themeColor="text1"/>
                <w:sz w:val="24"/>
                <w:szCs w:val="24"/>
              </w:rPr>
              <w:t>e.g.</w:t>
            </w:r>
            <w:r w:rsidRPr="00FA0E8A">
              <w:rPr>
                <w:rFonts w:ascii="Arial" w:hAnsi="Arial" w:cs="Arial"/>
                <w:color w:val="000000" w:themeColor="text1"/>
                <w:sz w:val="24"/>
                <w:szCs w:val="24"/>
              </w:rPr>
              <w:t xml:space="preserve"> </w:t>
            </w:r>
            <w:proofErr w:type="gramStart"/>
            <w:r w:rsidRPr="00FA0E8A">
              <w:rPr>
                <w:rFonts w:ascii="Arial" w:hAnsi="Arial" w:cs="Arial"/>
                <w:color w:val="000000" w:themeColor="text1"/>
                <w:sz w:val="24"/>
                <w:szCs w:val="24"/>
              </w:rPr>
              <w:t>Non Binary</w:t>
            </w:r>
            <w:proofErr w:type="gramEnd"/>
            <w:r w:rsidRPr="00FA0E8A">
              <w:rPr>
                <w:rFonts w:ascii="Arial" w:hAnsi="Arial" w:cs="Arial"/>
                <w:color w:val="000000" w:themeColor="text1"/>
                <w:sz w:val="24"/>
                <w:szCs w:val="24"/>
              </w:rPr>
              <w:t xml:space="preserve"> and Gender Fluid)</w:t>
            </w:r>
          </w:p>
          <w:p w14:paraId="0485AA7B" w14:textId="3FBBFD13" w:rsidR="00DF7E34" w:rsidRPr="00C679A2" w:rsidRDefault="00B17044" w:rsidP="00870062">
            <w:pPr>
              <w:rPr>
                <w:rFonts w:ascii="Arial" w:hAnsi="Arial" w:cs="Arial"/>
                <w:b/>
                <w:color w:val="000000" w:themeColor="text1"/>
                <w:sz w:val="18"/>
                <w:szCs w:val="18"/>
              </w:rPr>
            </w:pPr>
            <w:r>
              <w:rPr>
                <w:rFonts w:ascii="Arial" w:hAnsi="Arial" w:cs="Arial"/>
                <w:color w:val="000000" w:themeColor="text1"/>
                <w:sz w:val="18"/>
                <w:szCs w:val="18"/>
              </w:rPr>
              <w:t xml:space="preserve"> </w:t>
            </w:r>
          </w:p>
        </w:tc>
        <w:tc>
          <w:tcPr>
            <w:tcW w:w="973" w:type="dxa"/>
            <w:gridSpan w:val="2"/>
            <w:shd w:val="pct5" w:color="auto" w:fill="auto"/>
          </w:tcPr>
          <w:p w14:paraId="6F18E528" w14:textId="77777777" w:rsidR="00BF734E" w:rsidRPr="00155BAA" w:rsidRDefault="00BF734E" w:rsidP="00BF734E">
            <w:pPr>
              <w:jc w:val="center"/>
              <w:rPr>
                <w:rFonts w:ascii="Arial" w:hAnsi="Arial" w:cs="Arial"/>
                <w:color w:val="000000" w:themeColor="text1"/>
                <w:sz w:val="16"/>
                <w:szCs w:val="16"/>
              </w:rPr>
            </w:pPr>
          </w:p>
          <w:p w14:paraId="16E9D075" w14:textId="291C2DB6" w:rsidR="00DF7E34" w:rsidRPr="00C679A2" w:rsidRDefault="00BF734E" w:rsidP="00BF734E">
            <w:pPr>
              <w:jc w:val="center"/>
              <w:rPr>
                <w:rFonts w:ascii="Arial" w:hAnsi="Arial" w:cs="Arial"/>
                <w:color w:val="000000" w:themeColor="text1"/>
                <w:sz w:val="18"/>
                <w:szCs w:val="18"/>
              </w:rPr>
            </w:pPr>
            <w:r w:rsidRPr="00B5669B">
              <w:rPr>
                <w:rFonts w:ascii="Arial" w:hAnsi="Arial" w:cs="Arial"/>
                <w:color w:val="000000" w:themeColor="text1"/>
                <w:sz w:val="24"/>
                <w:szCs w:val="24"/>
              </w:rPr>
              <w:sym w:font="Wingdings" w:char="F0FC"/>
            </w:r>
          </w:p>
        </w:tc>
        <w:tc>
          <w:tcPr>
            <w:tcW w:w="1004" w:type="dxa"/>
            <w:gridSpan w:val="2"/>
            <w:shd w:val="pct5" w:color="auto" w:fill="auto"/>
          </w:tcPr>
          <w:p w14:paraId="22EECC95" w14:textId="77777777" w:rsidR="00DF7E34" w:rsidRPr="00C679A2" w:rsidRDefault="00DF7E34" w:rsidP="00870062">
            <w:pPr>
              <w:rPr>
                <w:rFonts w:ascii="Arial" w:hAnsi="Arial" w:cs="Arial"/>
                <w:color w:val="000000" w:themeColor="text1"/>
                <w:sz w:val="18"/>
                <w:szCs w:val="18"/>
              </w:rPr>
            </w:pPr>
          </w:p>
        </w:tc>
        <w:tc>
          <w:tcPr>
            <w:tcW w:w="1113" w:type="dxa"/>
            <w:shd w:val="pct5" w:color="auto" w:fill="auto"/>
          </w:tcPr>
          <w:p w14:paraId="3E2B2CD2" w14:textId="77777777" w:rsidR="00DF7E34" w:rsidRPr="00C679A2" w:rsidRDefault="00DF7E34" w:rsidP="00870062">
            <w:pPr>
              <w:rPr>
                <w:rFonts w:ascii="Arial" w:hAnsi="Arial" w:cs="Arial"/>
                <w:color w:val="000000" w:themeColor="text1"/>
                <w:sz w:val="18"/>
                <w:szCs w:val="18"/>
              </w:rPr>
            </w:pPr>
          </w:p>
        </w:tc>
        <w:tc>
          <w:tcPr>
            <w:tcW w:w="9483" w:type="dxa"/>
          </w:tcPr>
          <w:p w14:paraId="1716184B" w14:textId="77777777" w:rsidR="00FA0E8A" w:rsidRPr="00992760" w:rsidRDefault="00FA0E8A" w:rsidP="00FA0E8A">
            <w:pPr>
              <w:rPr>
                <w:rFonts w:ascii="Arial" w:hAnsi="Arial" w:cs="Arial"/>
                <w:color w:val="000000" w:themeColor="text1"/>
                <w:sz w:val="16"/>
                <w:szCs w:val="16"/>
              </w:rPr>
            </w:pPr>
          </w:p>
          <w:p w14:paraId="43423280" w14:textId="77777777" w:rsidR="007F62D2" w:rsidRDefault="007F62D2" w:rsidP="00FA0E8A">
            <w:pPr>
              <w:rPr>
                <w:rFonts w:ascii="Arial" w:hAnsi="Arial" w:cs="Arial"/>
                <w:color w:val="000000" w:themeColor="text1"/>
                <w:sz w:val="24"/>
                <w:szCs w:val="24"/>
              </w:rPr>
            </w:pPr>
          </w:p>
          <w:p w14:paraId="33629EAF" w14:textId="77777777" w:rsidR="007F62D2" w:rsidRDefault="007F62D2" w:rsidP="00FA0E8A">
            <w:pPr>
              <w:rPr>
                <w:rFonts w:ascii="Arial" w:hAnsi="Arial" w:cs="Arial"/>
                <w:color w:val="000000" w:themeColor="text1"/>
                <w:sz w:val="24"/>
                <w:szCs w:val="24"/>
              </w:rPr>
            </w:pPr>
          </w:p>
          <w:p w14:paraId="19635313" w14:textId="77777777" w:rsidR="00AA7D53" w:rsidRPr="00C679A2" w:rsidRDefault="00AA7D53" w:rsidP="00870062">
            <w:pPr>
              <w:rPr>
                <w:rFonts w:ascii="Arial" w:hAnsi="Arial" w:cs="Arial"/>
                <w:color w:val="000000" w:themeColor="text1"/>
                <w:sz w:val="18"/>
                <w:szCs w:val="18"/>
              </w:rPr>
            </w:pPr>
          </w:p>
        </w:tc>
      </w:tr>
      <w:tr w:rsidR="00C679A2" w:rsidRPr="00C679A2" w14:paraId="7BA6CFBF" w14:textId="77777777" w:rsidTr="00870062">
        <w:tc>
          <w:tcPr>
            <w:tcW w:w="3020" w:type="dxa"/>
            <w:gridSpan w:val="3"/>
            <w:shd w:val="clear" w:color="auto" w:fill="D9E2F3" w:themeFill="accent1" w:themeFillTint="33"/>
          </w:tcPr>
          <w:p w14:paraId="76D111C2" w14:textId="4CF8D893" w:rsidR="007F62D2" w:rsidRPr="007F62D2" w:rsidRDefault="007F62D2" w:rsidP="00870062">
            <w:pPr>
              <w:rPr>
                <w:rFonts w:ascii="Arial" w:hAnsi="Arial" w:cs="Arial"/>
                <w:b/>
                <w:color w:val="000000" w:themeColor="text1"/>
                <w:sz w:val="16"/>
                <w:szCs w:val="16"/>
              </w:rPr>
            </w:pPr>
          </w:p>
          <w:p w14:paraId="479E338D" w14:textId="6B27F439" w:rsidR="00E972F2" w:rsidRPr="007F62D2" w:rsidRDefault="005D3C8D" w:rsidP="00870062">
            <w:pPr>
              <w:rPr>
                <w:rFonts w:ascii="Arial" w:hAnsi="Arial" w:cs="Arial"/>
                <w:color w:val="000000" w:themeColor="text1"/>
                <w:sz w:val="24"/>
                <w:szCs w:val="24"/>
              </w:rPr>
            </w:pPr>
            <w:r w:rsidRPr="007F62D2">
              <w:rPr>
                <w:rFonts w:ascii="Arial" w:hAnsi="Arial" w:cs="Arial"/>
                <w:b/>
                <w:color w:val="000000" w:themeColor="text1"/>
                <w:sz w:val="24"/>
                <w:szCs w:val="24"/>
              </w:rPr>
              <w:t>Age</w:t>
            </w:r>
            <w:r w:rsidRPr="007F62D2">
              <w:rPr>
                <w:rFonts w:ascii="Arial" w:hAnsi="Arial" w:cs="Arial"/>
                <w:color w:val="000000" w:themeColor="text1"/>
                <w:sz w:val="24"/>
                <w:szCs w:val="24"/>
              </w:rPr>
              <w:t xml:space="preserve"> </w:t>
            </w:r>
          </w:p>
          <w:p w14:paraId="3A3160EC" w14:textId="77777777" w:rsidR="005D3C8D" w:rsidRPr="007F62D2" w:rsidRDefault="005D3C8D" w:rsidP="00870062">
            <w:pPr>
              <w:rPr>
                <w:rFonts w:ascii="Arial" w:hAnsi="Arial" w:cs="Arial"/>
                <w:b/>
                <w:color w:val="000000" w:themeColor="text1"/>
                <w:sz w:val="24"/>
                <w:szCs w:val="24"/>
              </w:rPr>
            </w:pPr>
            <w:r w:rsidRPr="007F62D2">
              <w:rPr>
                <w:rFonts w:ascii="Arial" w:hAnsi="Arial" w:cs="Arial"/>
                <w:color w:val="000000" w:themeColor="text1"/>
                <w:sz w:val="24"/>
                <w:szCs w:val="24"/>
              </w:rPr>
              <w:t xml:space="preserve">(People of all </w:t>
            </w:r>
            <w:r w:rsidR="00893439" w:rsidRPr="007F62D2">
              <w:rPr>
                <w:rFonts w:ascii="Arial" w:hAnsi="Arial" w:cs="Arial"/>
                <w:color w:val="000000" w:themeColor="text1"/>
                <w:sz w:val="24"/>
                <w:szCs w:val="24"/>
              </w:rPr>
              <w:t xml:space="preserve">ages) </w:t>
            </w:r>
            <w:r w:rsidR="00893439" w:rsidRPr="007F62D2">
              <w:rPr>
                <w:rFonts w:ascii="Arial" w:hAnsi="Arial" w:cs="Arial"/>
                <w:b/>
                <w:color w:val="000000" w:themeColor="text1"/>
                <w:sz w:val="24"/>
                <w:szCs w:val="24"/>
              </w:rPr>
              <w:t xml:space="preserve"> </w:t>
            </w:r>
          </w:p>
          <w:p w14:paraId="1B2C7481" w14:textId="596CB38F" w:rsidR="00013C41" w:rsidRPr="00C679A2" w:rsidRDefault="00013C41" w:rsidP="00870062">
            <w:pPr>
              <w:rPr>
                <w:rFonts w:ascii="Arial" w:hAnsi="Arial" w:cs="Arial"/>
                <w:b/>
                <w:color w:val="000000" w:themeColor="text1"/>
                <w:sz w:val="18"/>
                <w:szCs w:val="18"/>
              </w:rPr>
            </w:pPr>
          </w:p>
        </w:tc>
        <w:tc>
          <w:tcPr>
            <w:tcW w:w="973" w:type="dxa"/>
            <w:gridSpan w:val="2"/>
            <w:shd w:val="pct5" w:color="auto" w:fill="auto"/>
          </w:tcPr>
          <w:p w14:paraId="24191397" w14:textId="77777777" w:rsidR="00BF734E" w:rsidRPr="00155BAA" w:rsidRDefault="00BF734E" w:rsidP="00BF734E">
            <w:pPr>
              <w:jc w:val="center"/>
              <w:rPr>
                <w:rFonts w:ascii="Arial" w:hAnsi="Arial" w:cs="Arial"/>
                <w:color w:val="000000" w:themeColor="text1"/>
                <w:sz w:val="16"/>
                <w:szCs w:val="16"/>
              </w:rPr>
            </w:pPr>
          </w:p>
          <w:p w14:paraId="137E28E5" w14:textId="7111581A" w:rsidR="005D3C8D" w:rsidRPr="00C679A2" w:rsidRDefault="00BF734E" w:rsidP="00BF734E">
            <w:pPr>
              <w:jc w:val="center"/>
              <w:rPr>
                <w:rFonts w:ascii="Arial" w:hAnsi="Arial" w:cs="Arial"/>
                <w:color w:val="000000" w:themeColor="text1"/>
                <w:sz w:val="18"/>
                <w:szCs w:val="18"/>
              </w:rPr>
            </w:pPr>
            <w:r w:rsidRPr="00B5669B">
              <w:rPr>
                <w:rFonts w:ascii="Arial" w:hAnsi="Arial" w:cs="Arial"/>
                <w:color w:val="000000" w:themeColor="text1"/>
                <w:sz w:val="24"/>
                <w:szCs w:val="24"/>
              </w:rPr>
              <w:sym w:font="Wingdings" w:char="F0FC"/>
            </w:r>
          </w:p>
        </w:tc>
        <w:tc>
          <w:tcPr>
            <w:tcW w:w="1004" w:type="dxa"/>
            <w:gridSpan w:val="2"/>
            <w:shd w:val="pct5" w:color="auto" w:fill="auto"/>
          </w:tcPr>
          <w:p w14:paraId="68DA042B" w14:textId="77777777" w:rsidR="007F62D2" w:rsidRPr="00B5669B" w:rsidRDefault="007F62D2" w:rsidP="007F62D2">
            <w:pPr>
              <w:jc w:val="center"/>
              <w:rPr>
                <w:rFonts w:ascii="Arial" w:hAnsi="Arial" w:cs="Arial"/>
                <w:color w:val="000000" w:themeColor="text1"/>
                <w:sz w:val="16"/>
                <w:szCs w:val="16"/>
              </w:rPr>
            </w:pPr>
          </w:p>
          <w:p w14:paraId="69F39D39" w14:textId="49C2128A" w:rsidR="005D3C8D" w:rsidRPr="00C679A2" w:rsidRDefault="005D3C8D" w:rsidP="007F62D2">
            <w:pPr>
              <w:jc w:val="center"/>
              <w:rPr>
                <w:rFonts w:ascii="Arial" w:hAnsi="Arial" w:cs="Arial"/>
                <w:color w:val="000000" w:themeColor="text1"/>
                <w:sz w:val="18"/>
                <w:szCs w:val="18"/>
              </w:rPr>
            </w:pPr>
          </w:p>
        </w:tc>
        <w:tc>
          <w:tcPr>
            <w:tcW w:w="1113" w:type="dxa"/>
            <w:shd w:val="pct5" w:color="auto" w:fill="auto"/>
          </w:tcPr>
          <w:p w14:paraId="007B264E" w14:textId="77777777" w:rsidR="007F62D2" w:rsidRPr="00B5669B" w:rsidRDefault="007F62D2" w:rsidP="007F62D2">
            <w:pPr>
              <w:jc w:val="center"/>
              <w:rPr>
                <w:rFonts w:ascii="Arial" w:hAnsi="Arial" w:cs="Arial"/>
                <w:color w:val="000000" w:themeColor="text1"/>
                <w:sz w:val="16"/>
                <w:szCs w:val="16"/>
              </w:rPr>
            </w:pPr>
          </w:p>
          <w:p w14:paraId="41E39136" w14:textId="354E0FA6" w:rsidR="005D3C8D" w:rsidRPr="00C679A2" w:rsidRDefault="005D3C8D" w:rsidP="007F62D2">
            <w:pPr>
              <w:jc w:val="center"/>
              <w:rPr>
                <w:rFonts w:ascii="Arial" w:hAnsi="Arial" w:cs="Arial"/>
                <w:color w:val="000000" w:themeColor="text1"/>
                <w:sz w:val="18"/>
                <w:szCs w:val="18"/>
              </w:rPr>
            </w:pPr>
          </w:p>
        </w:tc>
        <w:tc>
          <w:tcPr>
            <w:tcW w:w="9483" w:type="dxa"/>
          </w:tcPr>
          <w:p w14:paraId="13EFDEC1" w14:textId="77777777" w:rsidR="005D3C8D" w:rsidRDefault="005D3C8D" w:rsidP="00870062">
            <w:pPr>
              <w:rPr>
                <w:rFonts w:ascii="Arial" w:hAnsi="Arial" w:cs="Arial"/>
                <w:color w:val="000000" w:themeColor="text1"/>
                <w:sz w:val="18"/>
                <w:szCs w:val="18"/>
              </w:rPr>
            </w:pPr>
          </w:p>
          <w:p w14:paraId="5246A7F9" w14:textId="077A9B67" w:rsidR="00AA7D53" w:rsidRPr="00C679A2" w:rsidRDefault="00A724F9" w:rsidP="00766EBF">
            <w:pPr>
              <w:rPr>
                <w:rFonts w:ascii="Arial" w:hAnsi="Arial" w:cs="Arial"/>
                <w:color w:val="000000" w:themeColor="text1"/>
                <w:sz w:val="18"/>
                <w:szCs w:val="18"/>
              </w:rPr>
            </w:pPr>
            <w:r>
              <w:rPr>
                <w:rFonts w:ascii="Arial" w:hAnsi="Arial" w:cs="Arial"/>
                <w:color w:val="000000" w:themeColor="text1"/>
                <w:sz w:val="18"/>
                <w:szCs w:val="18"/>
              </w:rPr>
              <w:t xml:space="preserve"> </w:t>
            </w:r>
          </w:p>
        </w:tc>
      </w:tr>
      <w:tr w:rsidR="00C679A2" w:rsidRPr="00C679A2" w14:paraId="4746C1C3" w14:textId="77777777" w:rsidTr="0075698C">
        <w:tc>
          <w:tcPr>
            <w:tcW w:w="3020" w:type="dxa"/>
            <w:gridSpan w:val="3"/>
            <w:shd w:val="clear" w:color="auto" w:fill="D9E2F3" w:themeFill="accent1" w:themeFillTint="33"/>
          </w:tcPr>
          <w:p w14:paraId="37E0EFA7" w14:textId="77777777" w:rsidR="0095269B" w:rsidRPr="007E6BEB" w:rsidRDefault="0095269B" w:rsidP="00D26D75">
            <w:pPr>
              <w:rPr>
                <w:rFonts w:ascii="Arial" w:hAnsi="Arial" w:cs="Arial"/>
                <w:color w:val="000000" w:themeColor="text1"/>
                <w:sz w:val="16"/>
                <w:szCs w:val="16"/>
              </w:rPr>
            </w:pPr>
          </w:p>
          <w:p w14:paraId="01CF78F4" w14:textId="77777777" w:rsidR="0095269B" w:rsidRDefault="00413A96" w:rsidP="00D26D75">
            <w:pPr>
              <w:rPr>
                <w:rFonts w:ascii="Arial" w:hAnsi="Arial" w:cs="Arial"/>
                <w:b/>
                <w:bCs/>
                <w:color w:val="000000" w:themeColor="text1"/>
                <w:sz w:val="24"/>
                <w:szCs w:val="24"/>
              </w:rPr>
            </w:pPr>
            <w:r w:rsidRPr="0095269B">
              <w:rPr>
                <w:rFonts w:ascii="Arial" w:hAnsi="Arial" w:cs="Arial"/>
                <w:b/>
                <w:bCs/>
                <w:color w:val="000000" w:themeColor="text1"/>
                <w:sz w:val="24"/>
                <w:szCs w:val="24"/>
              </w:rPr>
              <w:t>S</w:t>
            </w:r>
            <w:r w:rsidR="0095269B" w:rsidRPr="0095269B">
              <w:rPr>
                <w:rFonts w:ascii="Arial" w:hAnsi="Arial" w:cs="Arial"/>
                <w:b/>
                <w:bCs/>
                <w:color w:val="000000" w:themeColor="text1"/>
                <w:sz w:val="24"/>
                <w:szCs w:val="24"/>
              </w:rPr>
              <w:t xml:space="preserve">ocio </w:t>
            </w:r>
            <w:r w:rsidRPr="0095269B">
              <w:rPr>
                <w:rFonts w:ascii="Arial" w:hAnsi="Arial" w:cs="Arial"/>
                <w:b/>
                <w:bCs/>
                <w:color w:val="000000" w:themeColor="text1"/>
                <w:sz w:val="24"/>
                <w:szCs w:val="24"/>
              </w:rPr>
              <w:t xml:space="preserve">and </w:t>
            </w:r>
            <w:r w:rsidR="0095269B" w:rsidRPr="0095269B">
              <w:rPr>
                <w:rFonts w:ascii="Arial" w:hAnsi="Arial" w:cs="Arial"/>
                <w:b/>
                <w:bCs/>
                <w:color w:val="000000" w:themeColor="text1"/>
                <w:sz w:val="24"/>
                <w:szCs w:val="24"/>
              </w:rPr>
              <w:t>Economic</w:t>
            </w:r>
            <w:r w:rsidRPr="0095269B">
              <w:rPr>
                <w:rFonts w:ascii="Arial" w:hAnsi="Arial" w:cs="Arial"/>
                <w:b/>
                <w:bCs/>
                <w:color w:val="000000" w:themeColor="text1"/>
                <w:sz w:val="24"/>
                <w:szCs w:val="24"/>
              </w:rPr>
              <w:t xml:space="preserve"> Status</w:t>
            </w:r>
            <w:r w:rsidR="0095269B">
              <w:rPr>
                <w:rFonts w:ascii="Arial" w:hAnsi="Arial" w:cs="Arial"/>
                <w:b/>
                <w:bCs/>
                <w:color w:val="000000" w:themeColor="text1"/>
                <w:sz w:val="24"/>
                <w:szCs w:val="24"/>
              </w:rPr>
              <w:t>.</w:t>
            </w:r>
          </w:p>
          <w:p w14:paraId="37AC0007" w14:textId="06804479" w:rsidR="00D26D75" w:rsidRPr="0095269B" w:rsidRDefault="00413A96" w:rsidP="00D26D75">
            <w:pPr>
              <w:rPr>
                <w:rFonts w:ascii="Arial" w:hAnsi="Arial" w:cs="Arial"/>
                <w:b/>
                <w:bCs/>
                <w:color w:val="000000" w:themeColor="text1"/>
                <w:sz w:val="24"/>
                <w:szCs w:val="24"/>
              </w:rPr>
            </w:pPr>
            <w:r w:rsidRPr="0095269B">
              <w:rPr>
                <w:rFonts w:ascii="Arial" w:hAnsi="Arial" w:cs="Arial"/>
                <w:b/>
                <w:bCs/>
                <w:color w:val="000000" w:themeColor="text1"/>
                <w:sz w:val="24"/>
                <w:szCs w:val="24"/>
              </w:rPr>
              <w:t xml:space="preserve"> </w:t>
            </w:r>
            <w:r w:rsidR="00D26D75" w:rsidRPr="0095269B">
              <w:rPr>
                <w:rFonts w:ascii="Arial" w:hAnsi="Arial" w:cs="Arial"/>
                <w:b/>
                <w:bCs/>
                <w:color w:val="000000" w:themeColor="text1"/>
                <w:sz w:val="24"/>
                <w:szCs w:val="24"/>
              </w:rPr>
              <w:t xml:space="preserve"> </w:t>
            </w:r>
          </w:p>
        </w:tc>
        <w:tc>
          <w:tcPr>
            <w:tcW w:w="973" w:type="dxa"/>
            <w:gridSpan w:val="2"/>
            <w:shd w:val="pct5" w:color="auto" w:fill="auto"/>
            <w:vAlign w:val="center"/>
          </w:tcPr>
          <w:p w14:paraId="7C84FCDB" w14:textId="77777777" w:rsidR="00BF734E" w:rsidRPr="00155BAA" w:rsidRDefault="00BF734E" w:rsidP="00BF734E">
            <w:pPr>
              <w:jc w:val="center"/>
              <w:rPr>
                <w:rFonts w:ascii="Arial" w:hAnsi="Arial" w:cs="Arial"/>
                <w:color w:val="000000" w:themeColor="text1"/>
                <w:sz w:val="16"/>
                <w:szCs w:val="16"/>
              </w:rPr>
            </w:pPr>
          </w:p>
          <w:p w14:paraId="5C89D931" w14:textId="14E55466" w:rsidR="00D26D75" w:rsidRPr="00C679A2" w:rsidRDefault="00BF734E" w:rsidP="00BF734E">
            <w:pPr>
              <w:jc w:val="center"/>
              <w:rPr>
                <w:rFonts w:ascii="Arial" w:hAnsi="Arial" w:cs="Arial"/>
                <w:color w:val="000000" w:themeColor="text1"/>
                <w:sz w:val="18"/>
                <w:szCs w:val="18"/>
              </w:rPr>
            </w:pPr>
            <w:r w:rsidRPr="00B5669B">
              <w:rPr>
                <w:rFonts w:ascii="Arial" w:hAnsi="Arial" w:cs="Arial"/>
                <w:color w:val="000000" w:themeColor="text1"/>
                <w:sz w:val="24"/>
                <w:szCs w:val="24"/>
              </w:rPr>
              <w:sym w:font="Wingdings" w:char="F0FC"/>
            </w:r>
          </w:p>
        </w:tc>
        <w:tc>
          <w:tcPr>
            <w:tcW w:w="1004" w:type="dxa"/>
            <w:gridSpan w:val="2"/>
            <w:shd w:val="pct5" w:color="auto" w:fill="auto"/>
            <w:vAlign w:val="center"/>
          </w:tcPr>
          <w:p w14:paraId="2F5E2609" w14:textId="1BEB12D9" w:rsidR="00D26D75" w:rsidRPr="00C679A2" w:rsidRDefault="00D26D75" w:rsidP="005D7B5E">
            <w:pPr>
              <w:jc w:val="center"/>
              <w:rPr>
                <w:rFonts w:ascii="Arial" w:hAnsi="Arial" w:cs="Arial"/>
                <w:color w:val="000000" w:themeColor="text1"/>
                <w:sz w:val="18"/>
                <w:szCs w:val="18"/>
              </w:rPr>
            </w:pPr>
          </w:p>
        </w:tc>
        <w:tc>
          <w:tcPr>
            <w:tcW w:w="1113" w:type="dxa"/>
            <w:shd w:val="pct5" w:color="auto" w:fill="auto"/>
            <w:vAlign w:val="center"/>
          </w:tcPr>
          <w:p w14:paraId="49E5FD10" w14:textId="7F452D62" w:rsidR="00D26D75" w:rsidRPr="00C679A2" w:rsidRDefault="00D26D75" w:rsidP="00D26D75">
            <w:pPr>
              <w:jc w:val="center"/>
              <w:rPr>
                <w:rFonts w:ascii="Arial" w:hAnsi="Arial" w:cs="Arial"/>
                <w:color w:val="000000" w:themeColor="text1"/>
                <w:sz w:val="18"/>
                <w:szCs w:val="18"/>
              </w:rPr>
            </w:pPr>
          </w:p>
        </w:tc>
        <w:tc>
          <w:tcPr>
            <w:tcW w:w="9483" w:type="dxa"/>
          </w:tcPr>
          <w:p w14:paraId="5BB751F6" w14:textId="77777777" w:rsidR="00BE6499" w:rsidRDefault="00BE6499" w:rsidP="006C70C9">
            <w:pPr>
              <w:rPr>
                <w:rFonts w:ascii="Arial" w:hAnsi="Arial" w:cs="Arial"/>
                <w:color w:val="000000" w:themeColor="text1"/>
                <w:sz w:val="24"/>
                <w:szCs w:val="24"/>
              </w:rPr>
            </w:pPr>
          </w:p>
          <w:p w14:paraId="172A27D5" w14:textId="226F23BA" w:rsidR="00BE6499" w:rsidRPr="006C70C9" w:rsidRDefault="00BE6499" w:rsidP="006C70C9">
            <w:pPr>
              <w:rPr>
                <w:rFonts w:ascii="Arial" w:hAnsi="Arial" w:cs="Arial"/>
                <w:color w:val="000000" w:themeColor="text1"/>
                <w:sz w:val="24"/>
                <w:szCs w:val="24"/>
              </w:rPr>
            </w:pPr>
          </w:p>
        </w:tc>
      </w:tr>
    </w:tbl>
    <w:p w14:paraId="7E145955" w14:textId="66C4E1C8" w:rsidR="00050C72" w:rsidRPr="00C679A2" w:rsidRDefault="008C6330" w:rsidP="00185D9C">
      <w:pPr>
        <w:tabs>
          <w:tab w:val="left" w:pos="13325"/>
          <w:tab w:val="left" w:pos="13608"/>
        </w:tabs>
        <w:ind w:hanging="851"/>
        <w:rPr>
          <w:rFonts w:ascii="Arial" w:hAnsi="Arial" w:cs="Arial"/>
          <w:b/>
          <w:color w:val="000000" w:themeColor="text1"/>
          <w:sz w:val="18"/>
          <w:szCs w:val="18"/>
        </w:rPr>
      </w:pPr>
      <w:r>
        <w:rPr>
          <w:rFonts w:ascii="Arial" w:hAnsi="Arial" w:cs="Arial"/>
          <w:b/>
          <w:noProof/>
          <w:color w:val="000000" w:themeColor="text1"/>
          <w:sz w:val="18"/>
          <w:szCs w:val="18"/>
        </w:rPr>
        <mc:AlternateContent>
          <mc:Choice Requires="wps">
            <w:drawing>
              <wp:anchor distT="0" distB="0" distL="114300" distR="114300" simplePos="0" relativeHeight="251660288" behindDoc="1" locked="0" layoutInCell="1" allowOverlap="1" wp14:anchorId="569513CA" wp14:editId="52C2A546">
                <wp:simplePos x="0" y="0"/>
                <wp:positionH relativeFrom="column">
                  <wp:posOffset>3489960</wp:posOffset>
                </wp:positionH>
                <wp:positionV relativeFrom="paragraph">
                  <wp:posOffset>153035</wp:posOffset>
                </wp:positionV>
                <wp:extent cx="2565400" cy="1544320"/>
                <wp:effectExtent l="0" t="0" r="0" b="0"/>
                <wp:wrapNone/>
                <wp:docPr id="822043388" name="Text Box 1"/>
                <wp:cNvGraphicFramePr/>
                <a:graphic xmlns:a="http://schemas.openxmlformats.org/drawingml/2006/main">
                  <a:graphicData uri="http://schemas.microsoft.com/office/word/2010/wordprocessingShape">
                    <wps:wsp>
                      <wps:cNvSpPr txBox="1"/>
                      <wps:spPr>
                        <a:xfrm>
                          <a:off x="0" y="0"/>
                          <a:ext cx="2565400" cy="1544320"/>
                        </a:xfrm>
                        <a:prstGeom prst="rect">
                          <a:avLst/>
                        </a:prstGeom>
                        <a:noFill/>
                        <a:ln w="6350">
                          <a:noFill/>
                        </a:ln>
                      </wps:spPr>
                      <wps:txbx>
                        <w:txbxContent>
                          <w:p w14:paraId="46757637" w14:textId="353940AA" w:rsidR="002A71F8" w:rsidRDefault="002A71F8">
                            <w:r>
                              <w:rPr>
                                <w:noProof/>
                                <w:lang w:eastAsia="en-GB"/>
                              </w:rPr>
                              <w:drawing>
                                <wp:inline distT="0" distB="0" distL="0" distR="0" wp14:anchorId="7072795F" wp14:editId="72A71384">
                                  <wp:extent cx="1461428" cy="2268000"/>
                                  <wp:effectExtent l="0" t="3175" r="2540" b="2540"/>
                                  <wp:docPr id="629034142" name="Picture 2" descr="A computer screen shot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A computer screen shot of a signature&#10;&#10;Description automatically generated"/>
                                          <pic:cNvPicPr>
                                            <a:picLocks noChangeAspect="1" noChangeArrowheads="1"/>
                                          </pic:cNvPicPr>
                                        </pic:nvPicPr>
                                        <pic:blipFill rotWithShape="1">
                                          <a:blip r:embed="rId16">
                                            <a:extLst>
                                              <a:ext uri="{28A0092B-C50C-407E-A947-70E740481C1C}">
                                                <a14:useLocalDpi xmlns:a14="http://schemas.microsoft.com/office/drawing/2010/main" val="0"/>
                                              </a:ext>
                                            </a:extLst>
                                          </a:blip>
                                          <a:srcRect l="17647" t="17968" r="55441" b="8073"/>
                                          <a:stretch/>
                                        </pic:blipFill>
                                        <pic:spPr bwMode="auto">
                                          <a:xfrm rot="16200000">
                                            <a:off x="0" y="0"/>
                                            <a:ext cx="1461428" cy="226800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9513CA" id="_x0000_t202" coordsize="21600,21600" o:spt="202" path="m,l,21600r21600,l21600,xe">
                <v:stroke joinstyle="miter"/>
                <v:path gradientshapeok="t" o:connecttype="rect"/>
              </v:shapetype>
              <v:shape id="Text Box 1" o:spid="_x0000_s1026" type="#_x0000_t202" style="position:absolute;margin-left:274.8pt;margin-top:12.05pt;width:202pt;height:121.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" filled="f" stroked="f" strokeweight=".5pt">
                <v:textbox>
                  <w:txbxContent>
                    <w:p w14:paraId="46757637" w14:textId="353940AA" w:rsidR="002A71F8" w:rsidRDefault="002A71F8">
                      <w:r>
                        <w:rPr>
                          <w:noProof/>
                          <w:lang w:eastAsia="en-GB"/>
                        </w:rPr>
                        <w:drawing>
                          <wp:inline distT="0" distB="0" distL="0" distR="0" wp14:anchorId="7072795F" wp14:editId="72A71384">
                            <wp:extent cx="1461428" cy="2268000"/>
                            <wp:effectExtent l="0" t="3175" r="2540" b="2540"/>
                            <wp:docPr id="629034142" name="Picture 2" descr="A computer screen shot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A computer screen shot of a signature&#10;&#10;Description automatically generated"/>
                                    <pic:cNvPicPr>
                                      <a:picLocks noChangeAspect="1" noChangeArrowheads="1"/>
                                    </pic:cNvPicPr>
                                  </pic:nvPicPr>
                                  <pic:blipFill rotWithShape="1">
                                    <a:blip r:embed="rId17">
                                      <a:extLst>
                                        <a:ext uri="{28A0092B-C50C-407E-A947-70E740481C1C}">
                                          <a14:useLocalDpi xmlns:a14="http://schemas.microsoft.com/office/drawing/2010/main" val="0"/>
                                        </a:ext>
                                      </a:extLst>
                                    </a:blip>
                                    <a:srcRect l="17647" t="17968" r="55441" b="8073"/>
                                    <a:stretch/>
                                  </pic:blipFill>
                                  <pic:spPr bwMode="auto">
                                    <a:xfrm rot="16200000">
                                      <a:off x="0" y="0"/>
                                      <a:ext cx="1461428" cy="2268000"/>
                                    </a:xfrm>
                                    <a:prstGeom prst="rect">
                                      <a:avLst/>
                                    </a:prstGeom>
                                    <a:noFill/>
                                    <a:ln>
                                      <a:noFill/>
                                    </a:ln>
                                  </pic:spPr>
                                </pic:pic>
                              </a:graphicData>
                            </a:graphic>
                          </wp:inline>
                        </w:drawing>
                      </w:r>
                    </w:p>
                  </w:txbxContent>
                </v:textbox>
              </v:shape>
            </w:pict>
          </mc:Fallback>
        </mc:AlternateContent>
      </w:r>
    </w:p>
    <w:p w14:paraId="6A484F6C" w14:textId="77777777" w:rsidR="002A71F8" w:rsidRDefault="002A71F8" w:rsidP="00185D9C">
      <w:pPr>
        <w:tabs>
          <w:tab w:val="left" w:pos="13325"/>
          <w:tab w:val="left" w:pos="13608"/>
        </w:tabs>
        <w:ind w:hanging="851"/>
        <w:rPr>
          <w:rFonts w:ascii="Arial" w:hAnsi="Arial" w:cs="Arial"/>
          <w:b/>
          <w:color w:val="000000" w:themeColor="text1"/>
          <w:sz w:val="18"/>
          <w:szCs w:val="18"/>
        </w:rPr>
      </w:pPr>
    </w:p>
    <w:p w14:paraId="6F3ADBDF" w14:textId="77777777" w:rsidR="002A71F8" w:rsidRDefault="002A71F8" w:rsidP="00185D9C">
      <w:pPr>
        <w:tabs>
          <w:tab w:val="left" w:pos="13325"/>
          <w:tab w:val="left" w:pos="13608"/>
        </w:tabs>
        <w:ind w:hanging="851"/>
        <w:rPr>
          <w:rFonts w:ascii="Arial" w:hAnsi="Arial" w:cs="Arial"/>
          <w:b/>
          <w:color w:val="000000" w:themeColor="text1"/>
          <w:sz w:val="18"/>
          <w:szCs w:val="18"/>
        </w:rPr>
      </w:pPr>
    </w:p>
    <w:p w14:paraId="7F5DE273" w14:textId="77777777" w:rsidR="008C6330" w:rsidRDefault="008C6330" w:rsidP="00185D9C">
      <w:pPr>
        <w:tabs>
          <w:tab w:val="left" w:pos="13325"/>
          <w:tab w:val="left" w:pos="13608"/>
        </w:tabs>
        <w:ind w:hanging="851"/>
        <w:rPr>
          <w:rFonts w:ascii="Arial" w:hAnsi="Arial" w:cs="Arial"/>
          <w:b/>
          <w:color w:val="000000" w:themeColor="text1"/>
          <w:sz w:val="18"/>
          <w:szCs w:val="18"/>
        </w:rPr>
      </w:pPr>
    </w:p>
    <w:p w14:paraId="6DB41620" w14:textId="39A4B91A" w:rsidR="005D3C8D" w:rsidRDefault="005D3C8D" w:rsidP="00185D9C">
      <w:pPr>
        <w:tabs>
          <w:tab w:val="left" w:pos="13325"/>
          <w:tab w:val="left" w:pos="13608"/>
        </w:tabs>
        <w:ind w:hanging="851"/>
        <w:rPr>
          <w:rFonts w:ascii="Arial" w:hAnsi="Arial" w:cs="Arial"/>
          <w:color w:val="000000" w:themeColor="text1"/>
          <w:sz w:val="18"/>
          <w:szCs w:val="18"/>
        </w:rPr>
      </w:pPr>
      <w:r w:rsidRPr="00C679A2">
        <w:rPr>
          <w:rFonts w:ascii="Arial" w:hAnsi="Arial" w:cs="Arial"/>
          <w:b/>
          <w:color w:val="000000" w:themeColor="text1"/>
          <w:sz w:val="18"/>
          <w:szCs w:val="18"/>
        </w:rPr>
        <w:t>This Equality Impact Analysis was completed by: (Name</w:t>
      </w:r>
      <w:r w:rsidR="00185D9C" w:rsidRPr="00C679A2">
        <w:rPr>
          <w:rFonts w:ascii="Arial" w:hAnsi="Arial" w:cs="Arial"/>
          <w:b/>
          <w:color w:val="000000" w:themeColor="text1"/>
          <w:sz w:val="18"/>
          <w:szCs w:val="18"/>
        </w:rPr>
        <w:t xml:space="preserve"> </w:t>
      </w:r>
      <w:r w:rsidRPr="00C679A2">
        <w:rPr>
          <w:rFonts w:ascii="Arial" w:hAnsi="Arial" w:cs="Arial"/>
          <w:b/>
          <w:color w:val="000000" w:themeColor="text1"/>
          <w:sz w:val="18"/>
          <w:szCs w:val="18"/>
        </w:rPr>
        <w:t>and</w:t>
      </w:r>
      <w:r w:rsidR="00185D9C" w:rsidRPr="00C679A2">
        <w:rPr>
          <w:rFonts w:ascii="Arial" w:hAnsi="Arial" w:cs="Arial"/>
          <w:b/>
          <w:color w:val="000000" w:themeColor="text1"/>
          <w:sz w:val="18"/>
          <w:szCs w:val="18"/>
        </w:rPr>
        <w:t xml:space="preserve"> </w:t>
      </w:r>
      <w:r w:rsidRPr="00C679A2">
        <w:rPr>
          <w:rFonts w:ascii="Arial" w:hAnsi="Arial" w:cs="Arial"/>
          <w:b/>
          <w:color w:val="000000" w:themeColor="text1"/>
          <w:sz w:val="18"/>
          <w:szCs w:val="18"/>
        </w:rPr>
        <w:t>Department</w:t>
      </w:r>
      <w:r w:rsidRPr="00C679A2">
        <w:rPr>
          <w:rFonts w:ascii="Arial" w:hAnsi="Arial" w:cs="Arial"/>
          <w:color w:val="000000" w:themeColor="text1"/>
          <w:sz w:val="18"/>
          <w:szCs w:val="18"/>
        </w:rPr>
        <w:t>)</w:t>
      </w:r>
      <w:r w:rsidR="00185D9C" w:rsidRPr="00C679A2">
        <w:rPr>
          <w:rFonts w:ascii="Arial" w:hAnsi="Arial" w:cs="Arial"/>
          <w:color w:val="000000" w:themeColor="text1"/>
          <w:sz w:val="18"/>
          <w:szCs w:val="18"/>
        </w:rPr>
        <w:t xml:space="preserve">: </w:t>
      </w:r>
      <w:r w:rsidRPr="00C679A2">
        <w:rPr>
          <w:rFonts w:ascii="Arial" w:hAnsi="Arial" w:cs="Arial"/>
          <w:color w:val="000000" w:themeColor="text1"/>
          <w:sz w:val="18"/>
          <w:szCs w:val="18"/>
        </w:rPr>
        <w:t xml:space="preserve">……………………….………………………………………. </w:t>
      </w:r>
    </w:p>
    <w:p w14:paraId="21E0E0AE" w14:textId="77777777" w:rsidR="003816ED" w:rsidRDefault="003816ED" w:rsidP="00185D9C">
      <w:pPr>
        <w:tabs>
          <w:tab w:val="left" w:pos="13325"/>
          <w:tab w:val="left" w:pos="13608"/>
        </w:tabs>
        <w:ind w:hanging="851"/>
        <w:rPr>
          <w:rFonts w:ascii="Arial" w:hAnsi="Arial" w:cs="Arial"/>
          <w:color w:val="000000" w:themeColor="text1"/>
          <w:sz w:val="18"/>
          <w:szCs w:val="18"/>
        </w:rPr>
      </w:pPr>
    </w:p>
    <w:p w14:paraId="4414ED0D" w14:textId="77777777" w:rsidR="008C6330" w:rsidRDefault="008C6330" w:rsidP="00185D9C">
      <w:pPr>
        <w:tabs>
          <w:tab w:val="left" w:pos="13325"/>
          <w:tab w:val="left" w:pos="13608"/>
        </w:tabs>
        <w:ind w:hanging="851"/>
        <w:rPr>
          <w:rFonts w:ascii="Arial" w:hAnsi="Arial" w:cs="Arial"/>
          <w:color w:val="000000" w:themeColor="text1"/>
          <w:sz w:val="18"/>
          <w:szCs w:val="18"/>
        </w:rPr>
      </w:pPr>
    </w:p>
    <w:p w14:paraId="48249554" w14:textId="6724522D" w:rsidR="00BD5916" w:rsidRPr="00BD5916" w:rsidRDefault="00BD5916" w:rsidP="00185D9C">
      <w:pPr>
        <w:tabs>
          <w:tab w:val="left" w:pos="13325"/>
          <w:tab w:val="left" w:pos="13608"/>
        </w:tabs>
        <w:ind w:hanging="851"/>
        <w:rPr>
          <w:rFonts w:ascii="Arial" w:hAnsi="Arial" w:cs="Arial"/>
          <w:b/>
          <w:bCs/>
          <w:color w:val="000000" w:themeColor="text1"/>
          <w:sz w:val="18"/>
          <w:szCs w:val="18"/>
        </w:rPr>
      </w:pPr>
      <w:r>
        <w:rPr>
          <w:rFonts w:ascii="Arial" w:hAnsi="Arial" w:cs="Arial"/>
          <w:color w:val="000000" w:themeColor="text1"/>
          <w:sz w:val="18"/>
          <w:szCs w:val="18"/>
        </w:rPr>
        <w:lastRenderedPageBreak/>
        <w:tab/>
        <w:t xml:space="preserve">                                                                                                              </w:t>
      </w:r>
      <w:r w:rsidRPr="00BD5916">
        <w:rPr>
          <w:rFonts w:ascii="Arial" w:hAnsi="Arial" w:cs="Arial"/>
          <w:b/>
          <w:bCs/>
          <w:color w:val="000000" w:themeColor="text1"/>
          <w:sz w:val="18"/>
          <w:szCs w:val="18"/>
        </w:rPr>
        <w:t>Mike Burnitt. Senior Partner – McKenzie LLP</w:t>
      </w:r>
    </w:p>
    <w:p w14:paraId="545B4DA6" w14:textId="2C1CB40C" w:rsidR="00B74343" w:rsidRDefault="00B74343">
      <w:pPr>
        <w:rPr>
          <w:rFonts w:ascii="Arial" w:hAnsi="Arial" w:cs="Arial"/>
          <w:color w:val="000000" w:themeColor="text1"/>
          <w:sz w:val="18"/>
          <w:szCs w:val="18"/>
        </w:rPr>
      </w:pPr>
      <w:r>
        <w:rPr>
          <w:rFonts w:ascii="Arial" w:hAnsi="Arial" w:cs="Arial"/>
          <w:color w:val="000000" w:themeColor="text1"/>
          <w:sz w:val="18"/>
          <w:szCs w:val="18"/>
        </w:rPr>
        <w:br w:type="page"/>
      </w:r>
    </w:p>
    <w:p w14:paraId="64340D1E" w14:textId="77777777" w:rsidR="00EB3775" w:rsidRPr="00C679A2" w:rsidRDefault="00EB3775" w:rsidP="00185D9C">
      <w:pPr>
        <w:tabs>
          <w:tab w:val="left" w:pos="13325"/>
          <w:tab w:val="left" w:pos="13608"/>
        </w:tabs>
        <w:ind w:hanging="851"/>
        <w:rPr>
          <w:rFonts w:ascii="Arial" w:hAnsi="Arial" w:cs="Arial"/>
          <w:color w:val="000000" w:themeColor="text1"/>
          <w:sz w:val="18"/>
          <w:szCs w:val="18"/>
        </w:rPr>
      </w:pPr>
    </w:p>
    <w:tbl>
      <w:tblPr>
        <w:tblStyle w:val="TableGrid"/>
        <w:tblW w:w="15594" w:type="dxa"/>
        <w:tblInd w:w="-572" w:type="dxa"/>
        <w:tblLook w:val="04A0" w:firstRow="1" w:lastRow="0" w:firstColumn="1" w:lastColumn="0" w:noHBand="0" w:noVBand="1"/>
      </w:tblPr>
      <w:tblGrid>
        <w:gridCol w:w="2410"/>
        <w:gridCol w:w="4411"/>
        <w:gridCol w:w="4236"/>
        <w:gridCol w:w="1843"/>
        <w:gridCol w:w="1275"/>
        <w:gridCol w:w="1419"/>
      </w:tblGrid>
      <w:tr w:rsidR="00144AD5" w:rsidRPr="00C679A2" w14:paraId="4AC27CB8" w14:textId="77777777" w:rsidTr="000850A6">
        <w:tc>
          <w:tcPr>
            <w:tcW w:w="6821" w:type="dxa"/>
            <w:gridSpan w:val="2"/>
            <w:tcBorders>
              <w:bottom w:val="single" w:sz="4" w:space="0" w:color="auto"/>
            </w:tcBorders>
            <w:shd w:val="clear" w:color="auto" w:fill="D9E2F3" w:themeFill="accent1" w:themeFillTint="33"/>
          </w:tcPr>
          <w:p w14:paraId="1D756A74" w14:textId="77777777" w:rsidR="00144AD5" w:rsidRPr="00C679A2" w:rsidRDefault="00144AD5" w:rsidP="000850A6">
            <w:pPr>
              <w:rPr>
                <w:rFonts w:ascii="Arial" w:hAnsi="Arial" w:cs="Arial"/>
                <w:b/>
                <w:color w:val="000000" w:themeColor="text1"/>
                <w:sz w:val="18"/>
                <w:szCs w:val="18"/>
              </w:rPr>
            </w:pPr>
            <w:r w:rsidRPr="00C679A2">
              <w:rPr>
                <w:rFonts w:ascii="Arial" w:hAnsi="Arial" w:cs="Arial"/>
                <w:b/>
                <w:color w:val="000000" w:themeColor="text1"/>
                <w:sz w:val="18"/>
                <w:szCs w:val="18"/>
              </w:rPr>
              <w:t>Action Plan Owner:</w:t>
            </w:r>
          </w:p>
        </w:tc>
        <w:tc>
          <w:tcPr>
            <w:tcW w:w="6079" w:type="dxa"/>
            <w:gridSpan w:val="2"/>
            <w:tcBorders>
              <w:bottom w:val="single" w:sz="4" w:space="0" w:color="auto"/>
            </w:tcBorders>
            <w:shd w:val="clear" w:color="auto" w:fill="D9E2F3" w:themeFill="accent1" w:themeFillTint="33"/>
          </w:tcPr>
          <w:p w14:paraId="3C81A627" w14:textId="77777777" w:rsidR="00144AD5" w:rsidRPr="00C679A2" w:rsidRDefault="00144AD5" w:rsidP="000850A6">
            <w:pPr>
              <w:rPr>
                <w:rFonts w:ascii="Arial" w:hAnsi="Arial" w:cs="Arial"/>
                <w:bCs/>
                <w:color w:val="000000" w:themeColor="text1"/>
                <w:sz w:val="18"/>
                <w:szCs w:val="18"/>
              </w:rPr>
            </w:pPr>
            <w:r w:rsidRPr="00C679A2">
              <w:rPr>
                <w:rFonts w:ascii="Arial" w:hAnsi="Arial" w:cs="Arial"/>
                <w:bCs/>
                <w:color w:val="000000" w:themeColor="text1"/>
                <w:sz w:val="18"/>
                <w:szCs w:val="18"/>
              </w:rPr>
              <w:t>Commencement date:</w:t>
            </w:r>
          </w:p>
        </w:tc>
        <w:tc>
          <w:tcPr>
            <w:tcW w:w="2694" w:type="dxa"/>
            <w:gridSpan w:val="2"/>
            <w:tcBorders>
              <w:bottom w:val="single" w:sz="4" w:space="0" w:color="auto"/>
            </w:tcBorders>
            <w:shd w:val="clear" w:color="auto" w:fill="D9E2F3" w:themeFill="accent1" w:themeFillTint="33"/>
          </w:tcPr>
          <w:p w14:paraId="54D000FB" w14:textId="77777777" w:rsidR="00144AD5" w:rsidRPr="00C679A2" w:rsidRDefault="00144AD5" w:rsidP="000850A6">
            <w:pPr>
              <w:rPr>
                <w:rFonts w:ascii="Arial" w:hAnsi="Arial" w:cs="Arial"/>
                <w:b/>
                <w:color w:val="000000" w:themeColor="text1"/>
                <w:sz w:val="18"/>
                <w:szCs w:val="18"/>
              </w:rPr>
            </w:pPr>
            <w:r w:rsidRPr="00C679A2">
              <w:rPr>
                <w:rFonts w:ascii="Arial" w:hAnsi="Arial" w:cs="Arial"/>
                <w:b/>
                <w:color w:val="000000" w:themeColor="text1"/>
                <w:sz w:val="18"/>
                <w:szCs w:val="18"/>
              </w:rPr>
              <w:t>Sign off date:</w:t>
            </w:r>
          </w:p>
        </w:tc>
      </w:tr>
      <w:tr w:rsidR="00144AD5" w:rsidRPr="00C679A2" w14:paraId="42C4DE46" w14:textId="77777777" w:rsidTr="000850A6">
        <w:tc>
          <w:tcPr>
            <w:tcW w:w="15594" w:type="dxa"/>
            <w:gridSpan w:val="6"/>
            <w:tcBorders>
              <w:bottom w:val="single" w:sz="4" w:space="0" w:color="auto"/>
            </w:tcBorders>
            <w:shd w:val="clear" w:color="auto" w:fill="D9E2F3" w:themeFill="accent1" w:themeFillTint="33"/>
          </w:tcPr>
          <w:p w14:paraId="22376906" w14:textId="77777777" w:rsidR="00144AD5" w:rsidRPr="00C679A2" w:rsidRDefault="00144AD5" w:rsidP="000850A6">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As a result of performing this analysis, what actions are proposed to remove or reduce any negative impact of adverse outcomes identified on people (employees, applicants customers, members of the public etc) who share characteristics protected by </w:t>
            </w:r>
            <w:r w:rsidRPr="00C679A2">
              <w:rPr>
                <w:rFonts w:ascii="Arial" w:hAnsi="Arial" w:cs="Arial"/>
                <w:bCs/>
                <w:i/>
                <w:color w:val="000000" w:themeColor="text1"/>
                <w:sz w:val="18"/>
                <w:szCs w:val="18"/>
              </w:rPr>
              <w:t xml:space="preserve">The Equality Act 2010 or are non-legislative </w:t>
            </w:r>
            <w:proofErr w:type="gramStart"/>
            <w:r w:rsidRPr="00C679A2">
              <w:rPr>
                <w:rFonts w:ascii="Arial" w:hAnsi="Arial" w:cs="Arial"/>
                <w:bCs/>
                <w:i/>
                <w:color w:val="000000" w:themeColor="text1"/>
                <w:sz w:val="18"/>
                <w:szCs w:val="18"/>
              </w:rPr>
              <w:t xml:space="preserve">characteristics </w:t>
            </w:r>
            <w:r w:rsidRPr="00C679A2">
              <w:rPr>
                <w:rFonts w:ascii="Arial" w:hAnsi="Arial" w:cs="Arial"/>
                <w:bCs/>
                <w:color w:val="000000" w:themeColor="text1"/>
                <w:sz w:val="18"/>
                <w:szCs w:val="18"/>
              </w:rPr>
              <w:t>?</w:t>
            </w:r>
            <w:proofErr w:type="gramEnd"/>
            <w:r w:rsidRPr="00C679A2">
              <w:rPr>
                <w:rFonts w:ascii="Arial" w:hAnsi="Arial" w:cs="Arial"/>
                <w:bCs/>
                <w:color w:val="000000" w:themeColor="text1"/>
                <w:sz w:val="18"/>
                <w:szCs w:val="18"/>
              </w:rPr>
              <w:t xml:space="preserve"> </w:t>
            </w:r>
          </w:p>
        </w:tc>
      </w:tr>
      <w:tr w:rsidR="00144AD5" w:rsidRPr="00C679A2" w14:paraId="527AD4A4" w14:textId="77777777" w:rsidTr="000850A6">
        <w:tc>
          <w:tcPr>
            <w:tcW w:w="15594" w:type="dxa"/>
            <w:gridSpan w:val="6"/>
            <w:tcBorders>
              <w:bottom w:val="single" w:sz="4" w:space="0" w:color="auto"/>
            </w:tcBorders>
            <w:shd w:val="clear" w:color="auto" w:fill="D9E2F3" w:themeFill="accent1" w:themeFillTint="33"/>
          </w:tcPr>
          <w:p w14:paraId="15900E21" w14:textId="77777777" w:rsidR="00144AD5" w:rsidRPr="00C679A2" w:rsidRDefault="00144AD5" w:rsidP="000850A6">
            <w:pPr>
              <w:jc w:val="center"/>
              <w:rPr>
                <w:rFonts w:ascii="Arial" w:hAnsi="Arial" w:cs="Arial"/>
                <w:bCs/>
                <w:color w:val="000000" w:themeColor="text1"/>
                <w:sz w:val="18"/>
                <w:szCs w:val="18"/>
              </w:rPr>
            </w:pPr>
            <w:r w:rsidRPr="00C679A2">
              <w:rPr>
                <w:rFonts w:ascii="Arial" w:hAnsi="Arial" w:cs="Arial"/>
                <w:bCs/>
                <w:color w:val="000000" w:themeColor="text1"/>
                <w:sz w:val="18"/>
                <w:szCs w:val="18"/>
              </w:rPr>
              <w:t>Action Planning</w:t>
            </w:r>
          </w:p>
        </w:tc>
      </w:tr>
      <w:tr w:rsidR="00144AD5" w:rsidRPr="00C679A2" w14:paraId="4CEE3D55" w14:textId="77777777" w:rsidTr="000850A6">
        <w:trPr>
          <w:trHeight w:val="645"/>
        </w:trPr>
        <w:tc>
          <w:tcPr>
            <w:tcW w:w="2410" w:type="dxa"/>
            <w:shd w:val="clear" w:color="auto" w:fill="EDEDED" w:themeFill="accent3" w:themeFillTint="33"/>
          </w:tcPr>
          <w:p w14:paraId="4D3C6A73" w14:textId="77777777" w:rsidR="00144AD5" w:rsidRPr="00C679A2" w:rsidRDefault="00144AD5" w:rsidP="000850A6">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Identified Impact  </w:t>
            </w:r>
          </w:p>
          <w:p w14:paraId="21CC9393" w14:textId="77777777" w:rsidR="00144AD5" w:rsidRPr="00C679A2" w:rsidRDefault="00144AD5" w:rsidP="000850A6">
            <w:pPr>
              <w:rPr>
                <w:rFonts w:ascii="Arial" w:hAnsi="Arial" w:cs="Arial"/>
                <w:bCs/>
                <w:color w:val="000000" w:themeColor="text1"/>
                <w:sz w:val="18"/>
                <w:szCs w:val="18"/>
              </w:rPr>
            </w:pPr>
            <w:r w:rsidRPr="00C679A2">
              <w:rPr>
                <w:rFonts w:ascii="Arial" w:hAnsi="Arial" w:cs="Arial"/>
                <w:bCs/>
                <w:color w:val="000000" w:themeColor="text1"/>
                <w:sz w:val="18"/>
                <w:szCs w:val="18"/>
              </w:rPr>
              <w:t xml:space="preserve">Protected Characteristic or local </w:t>
            </w:r>
            <w:r w:rsidRPr="00C679A2">
              <w:rPr>
                <w:rFonts w:ascii="Arial" w:hAnsi="Arial" w:cs="Arial"/>
                <w:color w:val="000000" w:themeColor="text1"/>
                <w:sz w:val="18"/>
                <w:szCs w:val="18"/>
              </w:rPr>
              <w:t xml:space="preserve">non-legislative </w:t>
            </w:r>
            <w:r w:rsidRPr="00C679A2">
              <w:rPr>
                <w:rFonts w:ascii="Arial" w:hAnsi="Arial" w:cs="Arial"/>
                <w:bCs/>
                <w:color w:val="000000" w:themeColor="text1"/>
                <w:sz w:val="18"/>
                <w:szCs w:val="18"/>
              </w:rPr>
              <w:t>factor</w:t>
            </w:r>
          </w:p>
        </w:tc>
        <w:tc>
          <w:tcPr>
            <w:tcW w:w="8647" w:type="dxa"/>
            <w:gridSpan w:val="2"/>
            <w:shd w:val="clear" w:color="auto" w:fill="EDEDED" w:themeFill="accent3" w:themeFillTint="33"/>
          </w:tcPr>
          <w:p w14:paraId="4046210E" w14:textId="77777777" w:rsidR="00144AD5" w:rsidRPr="00C679A2" w:rsidRDefault="00144AD5" w:rsidP="000850A6">
            <w:pPr>
              <w:rPr>
                <w:rFonts w:ascii="Arial" w:hAnsi="Arial" w:cs="Arial"/>
                <w:bCs/>
                <w:color w:val="000000" w:themeColor="text1"/>
                <w:sz w:val="18"/>
                <w:szCs w:val="18"/>
              </w:rPr>
            </w:pPr>
            <w:r w:rsidRPr="00C679A2">
              <w:rPr>
                <w:rFonts w:ascii="Arial" w:hAnsi="Arial" w:cs="Arial"/>
                <w:bCs/>
                <w:color w:val="000000" w:themeColor="text1"/>
                <w:sz w:val="18"/>
                <w:szCs w:val="18"/>
              </w:rPr>
              <w:t>Recommended Actions</w:t>
            </w:r>
          </w:p>
        </w:tc>
        <w:tc>
          <w:tcPr>
            <w:tcW w:w="1843" w:type="dxa"/>
            <w:shd w:val="clear" w:color="auto" w:fill="EDEDED" w:themeFill="accent3" w:themeFillTint="33"/>
          </w:tcPr>
          <w:p w14:paraId="5D6EE7D5" w14:textId="77777777" w:rsidR="00144AD5" w:rsidRPr="00C679A2" w:rsidRDefault="00144AD5" w:rsidP="000850A6">
            <w:pPr>
              <w:rPr>
                <w:rFonts w:ascii="Arial" w:hAnsi="Arial" w:cs="Arial"/>
                <w:bCs/>
                <w:color w:val="000000" w:themeColor="text1"/>
                <w:sz w:val="18"/>
                <w:szCs w:val="18"/>
              </w:rPr>
            </w:pPr>
            <w:r w:rsidRPr="00C679A2">
              <w:rPr>
                <w:rFonts w:ascii="Arial" w:hAnsi="Arial" w:cs="Arial"/>
                <w:bCs/>
                <w:color w:val="000000" w:themeColor="text1"/>
                <w:sz w:val="18"/>
                <w:szCs w:val="18"/>
              </w:rPr>
              <w:t>Responsible Lead</w:t>
            </w:r>
          </w:p>
        </w:tc>
        <w:tc>
          <w:tcPr>
            <w:tcW w:w="1275" w:type="dxa"/>
            <w:shd w:val="clear" w:color="auto" w:fill="EDEDED" w:themeFill="accent3" w:themeFillTint="33"/>
          </w:tcPr>
          <w:p w14:paraId="02C0B6BE" w14:textId="77777777" w:rsidR="00144AD5" w:rsidRPr="00C679A2" w:rsidRDefault="00144AD5" w:rsidP="000850A6">
            <w:pPr>
              <w:rPr>
                <w:rFonts w:ascii="Arial" w:hAnsi="Arial" w:cs="Arial"/>
                <w:bCs/>
                <w:color w:val="000000" w:themeColor="text1"/>
                <w:sz w:val="18"/>
                <w:szCs w:val="18"/>
              </w:rPr>
            </w:pPr>
            <w:r w:rsidRPr="00C679A2">
              <w:rPr>
                <w:rFonts w:ascii="Arial" w:hAnsi="Arial" w:cs="Arial"/>
                <w:bCs/>
                <w:color w:val="000000" w:themeColor="text1"/>
                <w:sz w:val="18"/>
                <w:szCs w:val="18"/>
              </w:rPr>
              <w:t>Completion Date</w:t>
            </w:r>
          </w:p>
        </w:tc>
        <w:tc>
          <w:tcPr>
            <w:tcW w:w="1419" w:type="dxa"/>
            <w:shd w:val="clear" w:color="auto" w:fill="EDEDED" w:themeFill="accent3" w:themeFillTint="33"/>
          </w:tcPr>
          <w:p w14:paraId="362F3AC4" w14:textId="77777777" w:rsidR="00144AD5" w:rsidRPr="00C679A2" w:rsidRDefault="00144AD5" w:rsidP="000850A6">
            <w:pPr>
              <w:rPr>
                <w:rFonts w:ascii="Arial" w:hAnsi="Arial" w:cs="Arial"/>
                <w:bCs/>
                <w:color w:val="000000" w:themeColor="text1"/>
                <w:sz w:val="18"/>
                <w:szCs w:val="18"/>
              </w:rPr>
            </w:pPr>
            <w:r w:rsidRPr="00C679A2">
              <w:rPr>
                <w:rFonts w:ascii="Arial" w:hAnsi="Arial" w:cs="Arial"/>
                <w:bCs/>
                <w:color w:val="000000" w:themeColor="text1"/>
                <w:sz w:val="18"/>
                <w:szCs w:val="18"/>
              </w:rPr>
              <w:t>Review Date</w:t>
            </w:r>
          </w:p>
        </w:tc>
      </w:tr>
      <w:tr w:rsidR="00144AD5" w:rsidRPr="00C679A2" w14:paraId="53041440" w14:textId="77777777" w:rsidTr="000850A6">
        <w:tc>
          <w:tcPr>
            <w:tcW w:w="2410" w:type="dxa"/>
            <w:shd w:val="clear" w:color="auto" w:fill="auto"/>
          </w:tcPr>
          <w:p w14:paraId="0DA65DD2" w14:textId="7ECD7F71" w:rsidR="00144AD5" w:rsidRPr="008F77E1" w:rsidRDefault="00144AD5" w:rsidP="000850A6">
            <w:pPr>
              <w:rPr>
                <w:rFonts w:ascii="Arial" w:hAnsi="Arial" w:cs="Arial"/>
                <w:b/>
                <w:color w:val="000000" w:themeColor="text1"/>
                <w:sz w:val="24"/>
                <w:szCs w:val="24"/>
              </w:rPr>
            </w:pPr>
          </w:p>
        </w:tc>
        <w:tc>
          <w:tcPr>
            <w:tcW w:w="8647" w:type="dxa"/>
            <w:gridSpan w:val="2"/>
            <w:shd w:val="clear" w:color="auto" w:fill="auto"/>
          </w:tcPr>
          <w:p w14:paraId="29531CA4" w14:textId="77777777" w:rsidR="00FA398C" w:rsidRDefault="00FA398C" w:rsidP="00632A84">
            <w:pPr>
              <w:rPr>
                <w:rFonts w:ascii="Arial" w:hAnsi="Arial" w:cs="Arial"/>
                <w:b/>
                <w:color w:val="000000" w:themeColor="text1"/>
                <w:sz w:val="24"/>
                <w:szCs w:val="24"/>
              </w:rPr>
            </w:pPr>
          </w:p>
          <w:p w14:paraId="33BCFE7D" w14:textId="77777777" w:rsidR="00FA398C" w:rsidRDefault="00FA398C" w:rsidP="00632A84">
            <w:pPr>
              <w:rPr>
                <w:rFonts w:ascii="Arial" w:hAnsi="Arial" w:cs="Arial"/>
                <w:b/>
                <w:color w:val="000000" w:themeColor="text1"/>
                <w:sz w:val="24"/>
                <w:szCs w:val="24"/>
              </w:rPr>
            </w:pPr>
            <w:r>
              <w:rPr>
                <w:rFonts w:ascii="Arial" w:hAnsi="Arial" w:cs="Arial"/>
                <w:b/>
                <w:color w:val="000000" w:themeColor="text1"/>
                <w:sz w:val="24"/>
                <w:szCs w:val="24"/>
              </w:rPr>
              <w:t>No actions identified.</w:t>
            </w:r>
          </w:p>
          <w:p w14:paraId="622CB350" w14:textId="77777777" w:rsidR="00E146F8" w:rsidRDefault="00E146F8" w:rsidP="00632A84">
            <w:pPr>
              <w:rPr>
                <w:rFonts w:ascii="Arial" w:hAnsi="Arial" w:cs="Arial"/>
                <w:b/>
                <w:color w:val="000000" w:themeColor="text1"/>
                <w:sz w:val="24"/>
                <w:szCs w:val="24"/>
              </w:rPr>
            </w:pPr>
          </w:p>
          <w:p w14:paraId="46526BEA" w14:textId="77777777" w:rsidR="00E146F8" w:rsidRDefault="00E146F8" w:rsidP="00632A84">
            <w:pPr>
              <w:rPr>
                <w:rFonts w:ascii="Arial" w:hAnsi="Arial" w:cs="Arial"/>
                <w:b/>
                <w:color w:val="000000" w:themeColor="text1"/>
                <w:sz w:val="24"/>
                <w:szCs w:val="24"/>
              </w:rPr>
            </w:pPr>
          </w:p>
          <w:p w14:paraId="7FACBCFB" w14:textId="77777777" w:rsidR="00E146F8" w:rsidRDefault="00E146F8" w:rsidP="00632A84">
            <w:pPr>
              <w:rPr>
                <w:rFonts w:ascii="Arial" w:hAnsi="Arial" w:cs="Arial"/>
                <w:b/>
                <w:color w:val="000000" w:themeColor="text1"/>
                <w:sz w:val="24"/>
                <w:szCs w:val="24"/>
              </w:rPr>
            </w:pPr>
          </w:p>
          <w:p w14:paraId="0721A4C5" w14:textId="77777777" w:rsidR="00E146F8" w:rsidRDefault="00E146F8" w:rsidP="00632A84">
            <w:pPr>
              <w:rPr>
                <w:rFonts w:ascii="Arial" w:hAnsi="Arial" w:cs="Arial"/>
                <w:b/>
                <w:color w:val="000000" w:themeColor="text1"/>
                <w:sz w:val="24"/>
                <w:szCs w:val="24"/>
              </w:rPr>
            </w:pPr>
          </w:p>
          <w:p w14:paraId="0A3646B7" w14:textId="77777777" w:rsidR="00E146F8" w:rsidRDefault="00E146F8" w:rsidP="00632A84">
            <w:pPr>
              <w:rPr>
                <w:rFonts w:ascii="Arial" w:hAnsi="Arial" w:cs="Arial"/>
                <w:b/>
                <w:color w:val="000000" w:themeColor="text1"/>
                <w:sz w:val="24"/>
                <w:szCs w:val="24"/>
              </w:rPr>
            </w:pPr>
          </w:p>
          <w:p w14:paraId="3C08F46E" w14:textId="77777777" w:rsidR="00E146F8" w:rsidRDefault="00E146F8" w:rsidP="00632A84">
            <w:pPr>
              <w:rPr>
                <w:rFonts w:ascii="Arial" w:hAnsi="Arial" w:cs="Arial"/>
                <w:b/>
                <w:color w:val="000000" w:themeColor="text1"/>
                <w:sz w:val="24"/>
                <w:szCs w:val="24"/>
              </w:rPr>
            </w:pPr>
          </w:p>
          <w:p w14:paraId="181BFBFD" w14:textId="77777777" w:rsidR="00E146F8" w:rsidRDefault="00E146F8" w:rsidP="00632A84">
            <w:pPr>
              <w:rPr>
                <w:rFonts w:ascii="Arial" w:hAnsi="Arial" w:cs="Arial"/>
                <w:b/>
                <w:color w:val="000000" w:themeColor="text1"/>
                <w:sz w:val="24"/>
                <w:szCs w:val="24"/>
              </w:rPr>
            </w:pPr>
          </w:p>
          <w:p w14:paraId="5AC06763" w14:textId="77777777" w:rsidR="00E146F8" w:rsidRDefault="00E146F8" w:rsidP="00632A84">
            <w:pPr>
              <w:rPr>
                <w:rFonts w:ascii="Arial" w:hAnsi="Arial" w:cs="Arial"/>
                <w:b/>
                <w:color w:val="000000" w:themeColor="text1"/>
                <w:sz w:val="24"/>
                <w:szCs w:val="24"/>
              </w:rPr>
            </w:pPr>
          </w:p>
          <w:p w14:paraId="36E87BA8" w14:textId="77777777" w:rsidR="00E146F8" w:rsidRDefault="00E146F8" w:rsidP="00632A84">
            <w:pPr>
              <w:rPr>
                <w:rFonts w:ascii="Arial" w:hAnsi="Arial" w:cs="Arial"/>
                <w:b/>
                <w:color w:val="000000" w:themeColor="text1"/>
                <w:sz w:val="24"/>
                <w:szCs w:val="24"/>
              </w:rPr>
            </w:pPr>
          </w:p>
          <w:p w14:paraId="1D2C4C5F" w14:textId="77777777" w:rsidR="00E146F8" w:rsidRDefault="00E146F8" w:rsidP="00632A84">
            <w:pPr>
              <w:rPr>
                <w:rFonts w:ascii="Arial" w:hAnsi="Arial" w:cs="Arial"/>
                <w:b/>
                <w:color w:val="000000" w:themeColor="text1"/>
                <w:sz w:val="24"/>
                <w:szCs w:val="24"/>
              </w:rPr>
            </w:pPr>
          </w:p>
          <w:p w14:paraId="47C2E7C2" w14:textId="77777777" w:rsidR="00E146F8" w:rsidRDefault="00E146F8" w:rsidP="00632A84">
            <w:pPr>
              <w:rPr>
                <w:rFonts w:ascii="Arial" w:hAnsi="Arial" w:cs="Arial"/>
                <w:b/>
                <w:color w:val="000000" w:themeColor="text1"/>
                <w:sz w:val="24"/>
                <w:szCs w:val="24"/>
              </w:rPr>
            </w:pPr>
          </w:p>
          <w:p w14:paraId="469DBF3B" w14:textId="77777777" w:rsidR="00E146F8" w:rsidRDefault="00E146F8" w:rsidP="00632A84">
            <w:pPr>
              <w:rPr>
                <w:rFonts w:ascii="Arial" w:hAnsi="Arial" w:cs="Arial"/>
                <w:b/>
                <w:color w:val="000000" w:themeColor="text1"/>
                <w:sz w:val="24"/>
                <w:szCs w:val="24"/>
              </w:rPr>
            </w:pPr>
          </w:p>
          <w:p w14:paraId="10901076" w14:textId="77777777" w:rsidR="00E146F8" w:rsidRDefault="00E146F8" w:rsidP="00632A84">
            <w:pPr>
              <w:rPr>
                <w:rFonts w:ascii="Arial" w:hAnsi="Arial" w:cs="Arial"/>
                <w:b/>
                <w:color w:val="000000" w:themeColor="text1"/>
                <w:sz w:val="24"/>
                <w:szCs w:val="24"/>
              </w:rPr>
            </w:pPr>
          </w:p>
          <w:p w14:paraId="46C132F0" w14:textId="77777777" w:rsidR="00E146F8" w:rsidRDefault="00E146F8" w:rsidP="00632A84">
            <w:pPr>
              <w:rPr>
                <w:rFonts w:ascii="Arial" w:hAnsi="Arial" w:cs="Arial"/>
                <w:b/>
                <w:color w:val="000000" w:themeColor="text1"/>
                <w:sz w:val="24"/>
                <w:szCs w:val="24"/>
              </w:rPr>
            </w:pPr>
          </w:p>
          <w:p w14:paraId="3B1EE50D" w14:textId="77777777" w:rsidR="00E146F8" w:rsidRDefault="00E146F8" w:rsidP="00632A84">
            <w:pPr>
              <w:rPr>
                <w:rFonts w:ascii="Arial" w:hAnsi="Arial" w:cs="Arial"/>
                <w:b/>
                <w:color w:val="000000" w:themeColor="text1"/>
                <w:sz w:val="24"/>
                <w:szCs w:val="24"/>
              </w:rPr>
            </w:pPr>
          </w:p>
          <w:p w14:paraId="3659D7C8" w14:textId="77777777" w:rsidR="00E146F8" w:rsidRDefault="00E146F8" w:rsidP="00632A84">
            <w:pPr>
              <w:rPr>
                <w:rFonts w:ascii="Arial" w:hAnsi="Arial" w:cs="Arial"/>
                <w:b/>
                <w:color w:val="000000" w:themeColor="text1"/>
                <w:sz w:val="24"/>
                <w:szCs w:val="24"/>
              </w:rPr>
            </w:pPr>
          </w:p>
          <w:p w14:paraId="3A0E61A0" w14:textId="77777777" w:rsidR="00E146F8" w:rsidRDefault="00E146F8" w:rsidP="00632A84">
            <w:pPr>
              <w:rPr>
                <w:rFonts w:ascii="Arial" w:hAnsi="Arial" w:cs="Arial"/>
                <w:b/>
                <w:color w:val="000000" w:themeColor="text1"/>
                <w:sz w:val="24"/>
                <w:szCs w:val="24"/>
              </w:rPr>
            </w:pPr>
          </w:p>
          <w:p w14:paraId="0013ADAF" w14:textId="77777777" w:rsidR="00E146F8" w:rsidRDefault="00E146F8" w:rsidP="00632A84">
            <w:pPr>
              <w:rPr>
                <w:rFonts w:ascii="Arial" w:hAnsi="Arial" w:cs="Arial"/>
                <w:b/>
                <w:color w:val="000000" w:themeColor="text1"/>
                <w:sz w:val="24"/>
                <w:szCs w:val="24"/>
              </w:rPr>
            </w:pPr>
          </w:p>
          <w:p w14:paraId="67C37B72" w14:textId="77777777" w:rsidR="00E146F8" w:rsidRDefault="00E146F8" w:rsidP="00632A84">
            <w:pPr>
              <w:rPr>
                <w:rFonts w:ascii="Arial" w:hAnsi="Arial" w:cs="Arial"/>
                <w:b/>
                <w:color w:val="000000" w:themeColor="text1"/>
                <w:sz w:val="24"/>
                <w:szCs w:val="24"/>
              </w:rPr>
            </w:pPr>
          </w:p>
          <w:p w14:paraId="7AB23412" w14:textId="77777777" w:rsidR="00E146F8" w:rsidRDefault="00E146F8" w:rsidP="00632A84">
            <w:pPr>
              <w:rPr>
                <w:rFonts w:ascii="Arial" w:hAnsi="Arial" w:cs="Arial"/>
                <w:b/>
                <w:color w:val="000000" w:themeColor="text1"/>
                <w:sz w:val="24"/>
                <w:szCs w:val="24"/>
              </w:rPr>
            </w:pPr>
          </w:p>
          <w:p w14:paraId="5D88E6A4" w14:textId="77777777" w:rsidR="00E146F8" w:rsidRDefault="00E146F8" w:rsidP="00632A84">
            <w:pPr>
              <w:rPr>
                <w:rFonts w:ascii="Arial" w:hAnsi="Arial" w:cs="Arial"/>
                <w:b/>
                <w:color w:val="000000" w:themeColor="text1"/>
                <w:sz w:val="24"/>
                <w:szCs w:val="24"/>
              </w:rPr>
            </w:pPr>
          </w:p>
          <w:p w14:paraId="40FD2C84" w14:textId="747E7E37" w:rsidR="00A5107E" w:rsidRPr="008F77E1" w:rsidRDefault="00FA398C" w:rsidP="00632A84">
            <w:pPr>
              <w:rPr>
                <w:rFonts w:ascii="Arial" w:hAnsi="Arial" w:cs="Arial"/>
                <w:b/>
                <w:color w:val="000000" w:themeColor="text1"/>
                <w:sz w:val="24"/>
                <w:szCs w:val="24"/>
              </w:rPr>
            </w:pPr>
            <w:r>
              <w:rPr>
                <w:rFonts w:ascii="Arial" w:hAnsi="Arial" w:cs="Arial"/>
                <w:b/>
                <w:color w:val="000000" w:themeColor="text1"/>
                <w:sz w:val="24"/>
                <w:szCs w:val="24"/>
              </w:rPr>
              <w:t xml:space="preserve"> </w:t>
            </w:r>
          </w:p>
        </w:tc>
        <w:tc>
          <w:tcPr>
            <w:tcW w:w="1843" w:type="dxa"/>
            <w:shd w:val="clear" w:color="auto" w:fill="auto"/>
          </w:tcPr>
          <w:p w14:paraId="4BA18A76" w14:textId="77777777" w:rsidR="00144AD5" w:rsidRPr="008F77E1" w:rsidRDefault="00144AD5" w:rsidP="000850A6">
            <w:pPr>
              <w:rPr>
                <w:rFonts w:ascii="Arial" w:hAnsi="Arial" w:cs="Arial"/>
                <w:b/>
                <w:color w:val="000000" w:themeColor="text1"/>
                <w:sz w:val="24"/>
                <w:szCs w:val="24"/>
              </w:rPr>
            </w:pPr>
          </w:p>
        </w:tc>
        <w:tc>
          <w:tcPr>
            <w:tcW w:w="1275" w:type="dxa"/>
            <w:shd w:val="clear" w:color="auto" w:fill="auto"/>
          </w:tcPr>
          <w:p w14:paraId="0F49A7CA" w14:textId="77777777" w:rsidR="00144AD5" w:rsidRPr="008F77E1" w:rsidRDefault="00144AD5" w:rsidP="000850A6">
            <w:pPr>
              <w:rPr>
                <w:rFonts w:ascii="Arial" w:hAnsi="Arial" w:cs="Arial"/>
                <w:b/>
                <w:color w:val="000000" w:themeColor="text1"/>
                <w:sz w:val="24"/>
                <w:szCs w:val="24"/>
              </w:rPr>
            </w:pPr>
          </w:p>
        </w:tc>
        <w:tc>
          <w:tcPr>
            <w:tcW w:w="1419" w:type="dxa"/>
            <w:shd w:val="clear" w:color="auto" w:fill="auto"/>
          </w:tcPr>
          <w:p w14:paraId="17B69879" w14:textId="77777777" w:rsidR="00144AD5" w:rsidRPr="00C679A2" w:rsidRDefault="00144AD5" w:rsidP="000850A6">
            <w:pPr>
              <w:rPr>
                <w:rFonts w:ascii="Arial" w:hAnsi="Arial" w:cs="Arial"/>
                <w:b/>
                <w:color w:val="000000" w:themeColor="text1"/>
                <w:sz w:val="18"/>
                <w:szCs w:val="18"/>
              </w:rPr>
            </w:pPr>
          </w:p>
        </w:tc>
      </w:tr>
    </w:tbl>
    <w:p w14:paraId="15B321D0" w14:textId="77777777" w:rsidR="00144AD5" w:rsidRDefault="00144AD5">
      <w:pPr>
        <w:rPr>
          <w:rFonts w:ascii="Arial" w:hAnsi="Arial" w:cs="Arial"/>
          <w:color w:val="000000" w:themeColor="text1"/>
          <w:sz w:val="18"/>
          <w:szCs w:val="18"/>
        </w:rPr>
      </w:pPr>
      <w:r>
        <w:rPr>
          <w:rFonts w:ascii="Arial" w:hAnsi="Arial" w:cs="Arial"/>
          <w:color w:val="000000" w:themeColor="text1"/>
          <w:sz w:val="18"/>
          <w:szCs w:val="18"/>
        </w:rPr>
        <w:br w:type="page"/>
      </w:r>
    </w:p>
    <w:p w14:paraId="6E0D49B4" w14:textId="77777777" w:rsidR="00354331" w:rsidRPr="00C679A2" w:rsidRDefault="00354331" w:rsidP="00185D9C">
      <w:pPr>
        <w:tabs>
          <w:tab w:val="left" w:pos="13325"/>
          <w:tab w:val="left" w:pos="13608"/>
        </w:tabs>
        <w:ind w:hanging="851"/>
        <w:rPr>
          <w:rFonts w:ascii="Arial" w:hAnsi="Arial" w:cs="Arial"/>
          <w:color w:val="000000" w:themeColor="text1"/>
          <w:sz w:val="18"/>
          <w:szCs w:val="18"/>
        </w:rPr>
        <w:sectPr w:rsidR="00354331" w:rsidRPr="00C679A2" w:rsidSect="0021684F">
          <w:pgSz w:w="16838" w:h="11906" w:orient="landscape"/>
          <w:pgMar w:top="1440" w:right="1440" w:bottom="1440" w:left="1440" w:header="708" w:footer="708" w:gutter="0"/>
          <w:cols w:space="708"/>
          <w:titlePg/>
          <w:docGrid w:linePitch="360"/>
        </w:sectPr>
      </w:pPr>
    </w:p>
    <w:tbl>
      <w:tblPr>
        <w:tblStyle w:val="TableGrid"/>
        <w:tblW w:w="11058" w:type="dxa"/>
        <w:jc w:val="center"/>
        <w:tblLook w:val="04A0" w:firstRow="1" w:lastRow="0" w:firstColumn="1" w:lastColumn="0" w:noHBand="0" w:noVBand="1"/>
      </w:tblPr>
      <w:tblGrid>
        <w:gridCol w:w="1702"/>
        <w:gridCol w:w="9356"/>
      </w:tblGrid>
      <w:tr w:rsidR="00C679A2" w:rsidRPr="00C679A2" w14:paraId="16597B4F" w14:textId="77777777" w:rsidTr="005976ED">
        <w:trPr>
          <w:jc w:val="center"/>
        </w:trPr>
        <w:tc>
          <w:tcPr>
            <w:tcW w:w="11058" w:type="dxa"/>
            <w:gridSpan w:val="2"/>
            <w:shd w:val="clear" w:color="auto" w:fill="D9E2F3" w:themeFill="accent1" w:themeFillTint="33"/>
            <w:vAlign w:val="bottom"/>
          </w:tcPr>
          <w:p w14:paraId="6F236821" w14:textId="77777777" w:rsidR="00354331" w:rsidRPr="00C679A2" w:rsidRDefault="00354331" w:rsidP="00D7560A">
            <w:pPr>
              <w:jc w:val="center"/>
              <w:rPr>
                <w:rFonts w:ascii="Arial" w:hAnsi="Arial" w:cs="Arial"/>
                <w:b/>
                <w:color w:val="000000" w:themeColor="text1"/>
                <w:sz w:val="18"/>
                <w:szCs w:val="18"/>
              </w:rPr>
            </w:pPr>
            <w:r w:rsidRPr="00C679A2">
              <w:rPr>
                <w:rFonts w:ascii="Arial" w:hAnsi="Arial" w:cs="Arial"/>
                <w:b/>
                <w:color w:val="000000" w:themeColor="text1"/>
                <w:sz w:val="18"/>
                <w:szCs w:val="18"/>
              </w:rPr>
              <w:lastRenderedPageBreak/>
              <w:t xml:space="preserve">Completion Notes:    </w:t>
            </w:r>
          </w:p>
          <w:p w14:paraId="3C5EA7D5" w14:textId="77777777" w:rsidR="005976ED" w:rsidRPr="00C679A2" w:rsidRDefault="005976ED" w:rsidP="00D7560A">
            <w:pPr>
              <w:jc w:val="center"/>
              <w:rPr>
                <w:rFonts w:ascii="Arial" w:hAnsi="Arial" w:cs="Arial"/>
                <w:b/>
                <w:color w:val="000000" w:themeColor="text1"/>
                <w:sz w:val="18"/>
                <w:szCs w:val="18"/>
              </w:rPr>
            </w:pPr>
          </w:p>
        </w:tc>
      </w:tr>
      <w:tr w:rsidR="00C679A2" w:rsidRPr="00C679A2" w14:paraId="535CB236" w14:textId="77777777" w:rsidTr="005976ED">
        <w:trPr>
          <w:jc w:val="center"/>
        </w:trPr>
        <w:tc>
          <w:tcPr>
            <w:tcW w:w="1702" w:type="dxa"/>
            <w:shd w:val="pct12" w:color="auto" w:fill="auto"/>
          </w:tcPr>
          <w:p w14:paraId="01DC52E1"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w:t>
            </w:r>
          </w:p>
          <w:p w14:paraId="7C6438A8"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Analysis Ratings: </w:t>
            </w:r>
          </w:p>
          <w:p w14:paraId="2BDE8AB5"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w:t>
            </w:r>
          </w:p>
        </w:tc>
        <w:tc>
          <w:tcPr>
            <w:tcW w:w="9356" w:type="dxa"/>
          </w:tcPr>
          <w:p w14:paraId="3982B8F1" w14:textId="4FB991D6" w:rsidR="007A4E05" w:rsidRPr="00C679A2" w:rsidRDefault="007A4E05" w:rsidP="00FD5C8C">
            <w:pPr>
              <w:pStyle w:val="NormalWeb"/>
              <w:spacing w:before="0" w:beforeAutospacing="0" w:after="0" w:afterAutospacing="0"/>
              <w:rPr>
                <w:rFonts w:ascii="Arial" w:hAnsi="Arial" w:cs="Arial"/>
                <w:color w:val="000000" w:themeColor="text1"/>
                <w:sz w:val="20"/>
                <w:szCs w:val="20"/>
              </w:rPr>
            </w:pPr>
            <w:r w:rsidRPr="00C679A2">
              <w:rPr>
                <w:rStyle w:val="cf01"/>
                <w:rFonts w:ascii="Arial" w:hAnsi="Arial" w:cs="Arial"/>
                <w:color w:val="000000" w:themeColor="text1"/>
              </w:rPr>
              <w:t>The analysis rating is located at the top of the document so that if you have several impact assessments you will be able to determine priority impact s</w:t>
            </w:r>
            <w:r w:rsidRPr="00C679A2">
              <w:rPr>
                <w:rStyle w:val="cf11"/>
                <w:rFonts w:ascii="Arial" w:hAnsi="Arial" w:cs="Arial"/>
                <w:color w:val="000000" w:themeColor="text1"/>
              </w:rPr>
              <w:t>tatus. To assure the analysis determines the rating, the rating should not be determined before the analysis has been completed.</w:t>
            </w:r>
          </w:p>
          <w:p w14:paraId="1935FF2C" w14:textId="77777777" w:rsidR="002246B8" w:rsidRPr="00C679A2" w:rsidRDefault="002246B8" w:rsidP="00FD5C8C">
            <w:pPr>
              <w:rPr>
                <w:rFonts w:ascii="Arial" w:hAnsi="Arial" w:cs="Arial"/>
                <w:color w:val="000000" w:themeColor="text1"/>
                <w:sz w:val="18"/>
                <w:szCs w:val="18"/>
              </w:rPr>
            </w:pPr>
          </w:p>
          <w:p w14:paraId="478AFAE6" w14:textId="5B3B3C8B" w:rsidR="00945194" w:rsidRPr="00C679A2" w:rsidRDefault="00354331" w:rsidP="00FD5C8C">
            <w:pPr>
              <w:rPr>
                <w:rFonts w:ascii="Arial" w:hAnsi="Arial" w:cs="Arial"/>
                <w:color w:val="000000" w:themeColor="text1"/>
                <w:sz w:val="18"/>
                <w:szCs w:val="18"/>
              </w:rPr>
            </w:pPr>
            <w:r w:rsidRPr="00C679A2">
              <w:rPr>
                <w:rFonts w:ascii="Arial" w:hAnsi="Arial" w:cs="Arial"/>
                <w:b/>
                <w:color w:val="000000" w:themeColor="text1"/>
                <w:sz w:val="18"/>
                <w:szCs w:val="18"/>
              </w:rPr>
              <w:t>Red:</w:t>
            </w:r>
            <w:r w:rsidRPr="00C679A2">
              <w:rPr>
                <w:rFonts w:ascii="Arial" w:hAnsi="Arial" w:cs="Arial"/>
                <w:color w:val="000000" w:themeColor="text1"/>
                <w:sz w:val="18"/>
                <w:szCs w:val="18"/>
              </w:rPr>
              <w:t xml:space="preserve"> As a result of performing this analysis, it is evident a risk of discrimination exists (direct, indirect, </w:t>
            </w:r>
            <w:r w:rsidR="00164E75" w:rsidRPr="00C679A2">
              <w:rPr>
                <w:rFonts w:ascii="Arial" w:hAnsi="Arial" w:cs="Arial"/>
                <w:color w:val="000000" w:themeColor="text1"/>
                <w:sz w:val="18"/>
                <w:szCs w:val="18"/>
              </w:rPr>
              <w:t>unintentional,</w:t>
            </w:r>
            <w:r w:rsidRPr="00C679A2">
              <w:rPr>
                <w:rFonts w:ascii="Arial" w:hAnsi="Arial" w:cs="Arial"/>
                <w:color w:val="000000" w:themeColor="text1"/>
                <w:sz w:val="18"/>
                <w:szCs w:val="18"/>
              </w:rPr>
              <w:t xml:space="preserve"> or otherwise) to one or more of the nine groups of people who share </w:t>
            </w:r>
            <w:r w:rsidRPr="00C679A2">
              <w:rPr>
                <w:rFonts w:ascii="Arial" w:hAnsi="Arial" w:cs="Arial"/>
                <w:i/>
                <w:color w:val="000000" w:themeColor="text1"/>
                <w:sz w:val="18"/>
                <w:szCs w:val="18"/>
              </w:rPr>
              <w:t>Protected Characteristics</w:t>
            </w:r>
            <w:r w:rsidR="00D62B05" w:rsidRPr="00C679A2">
              <w:rPr>
                <w:rFonts w:ascii="Arial" w:hAnsi="Arial" w:cs="Arial"/>
                <w:i/>
                <w:color w:val="000000" w:themeColor="text1"/>
                <w:sz w:val="18"/>
                <w:szCs w:val="18"/>
              </w:rPr>
              <w:t xml:space="preserve"> </w:t>
            </w:r>
            <w:r w:rsidR="000E54C8" w:rsidRPr="00C679A2">
              <w:rPr>
                <w:rFonts w:ascii="Arial" w:hAnsi="Arial" w:cs="Arial"/>
                <w:i/>
                <w:color w:val="000000" w:themeColor="text1"/>
                <w:sz w:val="18"/>
                <w:szCs w:val="18"/>
              </w:rPr>
              <w:t>(</w:t>
            </w:r>
            <w:r w:rsidR="00C37D90" w:rsidRPr="00C679A2">
              <w:rPr>
                <w:rFonts w:ascii="Arial" w:hAnsi="Arial" w:cs="Arial"/>
                <w:i/>
                <w:color w:val="000000" w:themeColor="text1"/>
                <w:sz w:val="18"/>
                <w:szCs w:val="18"/>
              </w:rPr>
              <w:t>and / or local non-legislative</w:t>
            </w:r>
            <w:r w:rsidR="004F699A" w:rsidRPr="00C679A2">
              <w:rPr>
                <w:rFonts w:ascii="Arial" w:hAnsi="Arial" w:cs="Arial"/>
                <w:i/>
                <w:color w:val="000000" w:themeColor="text1"/>
                <w:sz w:val="18"/>
                <w:szCs w:val="18"/>
              </w:rPr>
              <w:t xml:space="preserve"> factors</w:t>
            </w:r>
            <w:r w:rsidR="000E54C8" w:rsidRPr="00C679A2">
              <w:rPr>
                <w:rFonts w:ascii="Arial" w:hAnsi="Arial" w:cs="Arial"/>
                <w:i/>
                <w:color w:val="000000" w:themeColor="text1"/>
                <w:sz w:val="18"/>
                <w:szCs w:val="18"/>
              </w:rPr>
              <w:t>)</w:t>
            </w:r>
            <w:r w:rsidRPr="00C679A2">
              <w:rPr>
                <w:rFonts w:ascii="Arial" w:hAnsi="Arial" w:cs="Arial"/>
                <w:i/>
                <w:color w:val="000000" w:themeColor="text1"/>
                <w:sz w:val="18"/>
                <w:szCs w:val="18"/>
              </w:rPr>
              <w:t>.</w:t>
            </w:r>
            <w:r w:rsidRPr="00C679A2">
              <w:rPr>
                <w:rFonts w:ascii="Arial" w:hAnsi="Arial" w:cs="Arial"/>
                <w:color w:val="000000" w:themeColor="text1"/>
                <w:sz w:val="18"/>
                <w:szCs w:val="18"/>
              </w:rPr>
              <w:t xml:space="preserve"> </w:t>
            </w:r>
            <w:r w:rsidR="00945194" w:rsidRPr="00C679A2">
              <w:rPr>
                <w:rFonts w:ascii="Arial" w:hAnsi="Arial" w:cs="Arial"/>
                <w:color w:val="000000" w:themeColor="text1"/>
                <w:sz w:val="18"/>
                <w:szCs w:val="18"/>
              </w:rPr>
              <w:t xml:space="preserve"> </w:t>
            </w:r>
            <w:r w:rsidR="00D7560A" w:rsidRPr="00C679A2">
              <w:rPr>
                <w:rFonts w:ascii="Arial" w:hAnsi="Arial" w:cs="Arial"/>
                <w:color w:val="000000" w:themeColor="text1"/>
                <w:sz w:val="18"/>
                <w:szCs w:val="18"/>
              </w:rPr>
              <w:t>In this instance</w:t>
            </w:r>
            <w:r w:rsidR="00D7560A" w:rsidRPr="00C679A2">
              <w:rPr>
                <w:rFonts w:ascii="Arial" w:hAnsi="Arial" w:cs="Arial"/>
                <w:b/>
                <w:color w:val="000000" w:themeColor="text1"/>
                <w:sz w:val="18"/>
                <w:szCs w:val="18"/>
              </w:rPr>
              <w:t>, i</w:t>
            </w:r>
            <w:r w:rsidRPr="00C679A2">
              <w:rPr>
                <w:rFonts w:ascii="Arial" w:hAnsi="Arial" w:cs="Arial"/>
                <w:b/>
                <w:color w:val="000000" w:themeColor="text1"/>
                <w:sz w:val="18"/>
                <w:szCs w:val="18"/>
              </w:rPr>
              <w:t>t is recommended that the use of the activity or policy be suspended</w:t>
            </w:r>
            <w:r w:rsidRPr="00C679A2">
              <w:rPr>
                <w:rFonts w:ascii="Arial" w:hAnsi="Arial" w:cs="Arial"/>
                <w:color w:val="000000" w:themeColor="text1"/>
                <w:sz w:val="18"/>
                <w:szCs w:val="18"/>
              </w:rPr>
              <w:t xml:space="preserve"> until furth</w:t>
            </w:r>
            <w:r w:rsidR="00D7560A" w:rsidRPr="00C679A2">
              <w:rPr>
                <w:rFonts w:ascii="Arial" w:hAnsi="Arial" w:cs="Arial"/>
                <w:color w:val="000000" w:themeColor="text1"/>
                <w:sz w:val="18"/>
                <w:szCs w:val="18"/>
              </w:rPr>
              <w:t xml:space="preserve">er work or analysis is performed.  </w:t>
            </w:r>
          </w:p>
          <w:p w14:paraId="39C82112" w14:textId="77777777" w:rsidR="00945194" w:rsidRPr="00C679A2" w:rsidRDefault="00945194" w:rsidP="006B72FB">
            <w:pPr>
              <w:rPr>
                <w:rFonts w:ascii="Arial" w:hAnsi="Arial" w:cs="Arial"/>
                <w:color w:val="000000" w:themeColor="text1"/>
                <w:sz w:val="18"/>
                <w:szCs w:val="18"/>
              </w:rPr>
            </w:pPr>
          </w:p>
          <w:p w14:paraId="4DA98F5F" w14:textId="77777777" w:rsidR="00180BB1" w:rsidRPr="00C679A2" w:rsidRDefault="00D7560A" w:rsidP="006B72FB">
            <w:pPr>
              <w:rPr>
                <w:rFonts w:ascii="Arial" w:hAnsi="Arial" w:cs="Arial"/>
                <w:color w:val="000000" w:themeColor="text1"/>
                <w:sz w:val="18"/>
                <w:szCs w:val="18"/>
              </w:rPr>
            </w:pPr>
            <w:r w:rsidRPr="00C679A2">
              <w:rPr>
                <w:rFonts w:ascii="Arial" w:hAnsi="Arial" w:cs="Arial"/>
                <w:color w:val="000000" w:themeColor="text1"/>
                <w:sz w:val="18"/>
                <w:szCs w:val="18"/>
              </w:rPr>
              <w:t xml:space="preserve">If </w:t>
            </w:r>
            <w:r w:rsidR="00180BB1" w:rsidRPr="00C679A2">
              <w:rPr>
                <w:rFonts w:ascii="Arial" w:hAnsi="Arial" w:cs="Arial"/>
                <w:color w:val="000000" w:themeColor="text1"/>
                <w:sz w:val="18"/>
                <w:szCs w:val="18"/>
              </w:rPr>
              <w:t xml:space="preserve">it is considered this risk </w:t>
            </w:r>
            <w:r w:rsidR="00955E90" w:rsidRPr="00C679A2">
              <w:rPr>
                <w:rFonts w:ascii="Arial" w:hAnsi="Arial" w:cs="Arial"/>
                <w:color w:val="000000" w:themeColor="text1"/>
                <w:sz w:val="18"/>
                <w:szCs w:val="18"/>
              </w:rPr>
              <w:t>of discrimination (</w:t>
            </w:r>
            <w:r w:rsidRPr="00C679A2">
              <w:rPr>
                <w:rFonts w:ascii="Arial" w:hAnsi="Arial" w:cs="Arial"/>
                <w:color w:val="000000" w:themeColor="text1"/>
                <w:sz w:val="18"/>
                <w:szCs w:val="18"/>
              </w:rPr>
              <w:t>is</w:t>
            </w:r>
            <w:r w:rsidR="00180BB1" w:rsidRPr="00C679A2">
              <w:rPr>
                <w:rFonts w:ascii="Arial" w:hAnsi="Arial" w:cs="Arial"/>
                <w:color w:val="000000" w:themeColor="text1"/>
                <w:sz w:val="18"/>
                <w:szCs w:val="18"/>
              </w:rPr>
              <w:t xml:space="preserve"> </w:t>
            </w:r>
            <w:r w:rsidR="000B6995" w:rsidRPr="00C679A2">
              <w:rPr>
                <w:rFonts w:ascii="Arial" w:hAnsi="Arial" w:cs="Arial"/>
                <w:i/>
                <w:color w:val="000000" w:themeColor="text1"/>
                <w:sz w:val="18"/>
                <w:szCs w:val="18"/>
              </w:rPr>
              <w:t>objectively justifie</w:t>
            </w:r>
            <w:r w:rsidR="00180BB1" w:rsidRPr="00C679A2">
              <w:rPr>
                <w:rFonts w:ascii="Arial" w:hAnsi="Arial" w:cs="Arial"/>
                <w:i/>
                <w:color w:val="000000" w:themeColor="text1"/>
                <w:sz w:val="18"/>
                <w:szCs w:val="18"/>
              </w:rPr>
              <w:t>d</w:t>
            </w:r>
            <w:r w:rsidR="00180BB1" w:rsidRPr="00C679A2">
              <w:rPr>
                <w:rFonts w:ascii="Arial" w:hAnsi="Arial" w:cs="Arial"/>
                <w:color w:val="000000" w:themeColor="text1"/>
                <w:sz w:val="18"/>
                <w:szCs w:val="18"/>
              </w:rPr>
              <w:t xml:space="preserve">, and/or the </w:t>
            </w:r>
            <w:r w:rsidR="00955E90" w:rsidRPr="00C679A2">
              <w:rPr>
                <w:rFonts w:ascii="Arial" w:hAnsi="Arial" w:cs="Arial"/>
                <w:color w:val="000000" w:themeColor="text1"/>
                <w:sz w:val="18"/>
                <w:szCs w:val="18"/>
              </w:rPr>
              <w:t xml:space="preserve">use of this proposal (policy, activity, function) is </w:t>
            </w:r>
            <w:r w:rsidR="00180BB1" w:rsidRPr="00C679A2">
              <w:rPr>
                <w:rFonts w:ascii="Arial" w:hAnsi="Arial" w:cs="Arial"/>
                <w:color w:val="000000" w:themeColor="text1"/>
                <w:sz w:val="18"/>
                <w:szCs w:val="18"/>
              </w:rPr>
              <w:t xml:space="preserve">a </w:t>
            </w:r>
            <w:r w:rsidR="00180BB1" w:rsidRPr="00C679A2">
              <w:rPr>
                <w:rFonts w:ascii="Arial" w:hAnsi="Arial" w:cs="Arial"/>
                <w:i/>
                <w:color w:val="000000" w:themeColor="text1"/>
                <w:sz w:val="18"/>
                <w:szCs w:val="18"/>
              </w:rPr>
              <w:t>proportionate means of achieving a legitimate</w:t>
            </w:r>
            <w:r w:rsidR="00945194" w:rsidRPr="00C679A2">
              <w:rPr>
                <w:rFonts w:ascii="Arial" w:hAnsi="Arial" w:cs="Arial"/>
                <w:i/>
                <w:color w:val="000000" w:themeColor="text1"/>
                <w:sz w:val="18"/>
                <w:szCs w:val="18"/>
              </w:rPr>
              <w:t xml:space="preserve"> aim</w:t>
            </w:r>
            <w:r w:rsidR="00955E90" w:rsidRPr="00C679A2">
              <w:rPr>
                <w:rFonts w:ascii="Arial" w:hAnsi="Arial" w:cs="Arial"/>
                <w:color w:val="000000" w:themeColor="text1"/>
                <w:sz w:val="18"/>
                <w:szCs w:val="18"/>
              </w:rPr>
              <w:t>;</w:t>
            </w:r>
            <w:r w:rsidR="00180BB1" w:rsidRPr="00C679A2">
              <w:rPr>
                <w:rFonts w:ascii="Arial" w:hAnsi="Arial" w:cs="Arial"/>
                <w:color w:val="000000" w:themeColor="text1"/>
                <w:sz w:val="18"/>
                <w:szCs w:val="18"/>
              </w:rPr>
              <w:t xml:space="preserve"> this should be</w:t>
            </w:r>
            <w:r w:rsidR="00955E90" w:rsidRPr="00C679A2">
              <w:rPr>
                <w:rFonts w:ascii="Arial" w:hAnsi="Arial" w:cs="Arial"/>
                <w:color w:val="000000" w:themeColor="text1"/>
                <w:sz w:val="18"/>
                <w:szCs w:val="18"/>
              </w:rPr>
              <w:t xml:space="preserve"> </w:t>
            </w:r>
            <w:proofErr w:type="gramStart"/>
            <w:r w:rsidR="00955E90" w:rsidRPr="00C679A2">
              <w:rPr>
                <w:rFonts w:ascii="Arial" w:hAnsi="Arial" w:cs="Arial"/>
                <w:color w:val="000000" w:themeColor="text1"/>
                <w:sz w:val="18"/>
                <w:szCs w:val="18"/>
              </w:rPr>
              <w:t>indicated</w:t>
            </w:r>
            <w:proofErr w:type="gramEnd"/>
            <w:r w:rsidR="00955E90" w:rsidRPr="00C679A2">
              <w:rPr>
                <w:rFonts w:ascii="Arial" w:hAnsi="Arial" w:cs="Arial"/>
                <w:color w:val="000000" w:themeColor="text1"/>
                <w:sz w:val="18"/>
                <w:szCs w:val="18"/>
              </w:rPr>
              <w:t xml:space="preserve"> </w:t>
            </w:r>
            <w:r w:rsidR="00180BB1" w:rsidRPr="00C679A2">
              <w:rPr>
                <w:rFonts w:ascii="Arial" w:hAnsi="Arial" w:cs="Arial"/>
                <w:color w:val="000000" w:themeColor="text1"/>
                <w:sz w:val="18"/>
                <w:szCs w:val="18"/>
              </w:rPr>
              <w:t xml:space="preserve">and </w:t>
            </w:r>
            <w:r w:rsidR="000B6995" w:rsidRPr="00C679A2">
              <w:rPr>
                <w:rFonts w:ascii="Arial" w:hAnsi="Arial" w:cs="Arial"/>
                <w:color w:val="000000" w:themeColor="text1"/>
                <w:sz w:val="18"/>
                <w:szCs w:val="18"/>
              </w:rPr>
              <w:t>furthe</w:t>
            </w:r>
            <w:r w:rsidR="00955E90" w:rsidRPr="00C679A2">
              <w:rPr>
                <w:rFonts w:ascii="Arial" w:hAnsi="Arial" w:cs="Arial"/>
                <w:color w:val="000000" w:themeColor="text1"/>
                <w:sz w:val="18"/>
                <w:szCs w:val="18"/>
              </w:rPr>
              <w:t xml:space="preserve">r professional advice </w:t>
            </w:r>
            <w:r w:rsidR="000B6995" w:rsidRPr="00C679A2">
              <w:rPr>
                <w:rFonts w:ascii="Arial" w:hAnsi="Arial" w:cs="Arial"/>
                <w:color w:val="000000" w:themeColor="text1"/>
                <w:sz w:val="18"/>
                <w:szCs w:val="18"/>
              </w:rPr>
              <w:t>taken.</w:t>
            </w:r>
          </w:p>
          <w:p w14:paraId="7CEE1590" w14:textId="77777777" w:rsidR="00180BB1" w:rsidRPr="00C679A2" w:rsidRDefault="00180BB1" w:rsidP="006B72FB">
            <w:pPr>
              <w:rPr>
                <w:rFonts w:ascii="Arial" w:hAnsi="Arial" w:cs="Arial"/>
                <w:color w:val="000000" w:themeColor="text1"/>
                <w:sz w:val="18"/>
                <w:szCs w:val="18"/>
              </w:rPr>
            </w:pPr>
          </w:p>
          <w:p w14:paraId="54BE1E49" w14:textId="77777777" w:rsidR="00354331" w:rsidRPr="00C679A2" w:rsidRDefault="00354331" w:rsidP="006B72FB">
            <w:pPr>
              <w:rPr>
                <w:rFonts w:ascii="Arial" w:hAnsi="Arial" w:cs="Arial"/>
                <w:color w:val="000000" w:themeColor="text1"/>
                <w:sz w:val="18"/>
                <w:szCs w:val="18"/>
              </w:rPr>
            </w:pPr>
            <w:r w:rsidRPr="00C679A2">
              <w:rPr>
                <w:rFonts w:ascii="Arial" w:hAnsi="Arial" w:cs="Arial"/>
                <w:b/>
                <w:color w:val="000000" w:themeColor="text1"/>
                <w:sz w:val="18"/>
                <w:szCs w:val="18"/>
              </w:rPr>
              <w:t>Amber:</w:t>
            </w:r>
            <w:r w:rsidRPr="00C679A2">
              <w:rPr>
                <w:rFonts w:ascii="Arial" w:hAnsi="Arial" w:cs="Arial"/>
                <w:color w:val="000000" w:themeColor="text1"/>
                <w:sz w:val="18"/>
                <w:szCs w:val="18"/>
              </w:rPr>
              <w:t xml:space="preserve">   As a result of performing this analysis, it is evident a risk of discrimination (as described above) </w:t>
            </w:r>
            <w:proofErr w:type="gramStart"/>
            <w:r w:rsidRPr="00C679A2">
              <w:rPr>
                <w:rFonts w:ascii="Arial" w:hAnsi="Arial" w:cs="Arial"/>
                <w:color w:val="000000" w:themeColor="text1"/>
                <w:sz w:val="18"/>
                <w:szCs w:val="18"/>
              </w:rPr>
              <w:t>exists</w:t>
            </w:r>
            <w:proofErr w:type="gramEnd"/>
            <w:r w:rsidRPr="00C679A2">
              <w:rPr>
                <w:rFonts w:ascii="Arial" w:hAnsi="Arial" w:cs="Arial"/>
                <w:color w:val="000000" w:themeColor="text1"/>
                <w:sz w:val="18"/>
                <w:szCs w:val="18"/>
              </w:rPr>
              <w:t xml:space="preserve"> and this risk may be removed or reduced by implementing the actions detailed within the </w:t>
            </w:r>
            <w:r w:rsidRPr="00C679A2">
              <w:rPr>
                <w:rFonts w:ascii="Arial" w:hAnsi="Arial" w:cs="Arial"/>
                <w:i/>
                <w:color w:val="000000" w:themeColor="text1"/>
                <w:sz w:val="18"/>
                <w:szCs w:val="18"/>
              </w:rPr>
              <w:t>Action Planning s</w:t>
            </w:r>
            <w:r w:rsidRPr="00C679A2">
              <w:rPr>
                <w:rFonts w:ascii="Arial" w:hAnsi="Arial" w:cs="Arial"/>
                <w:color w:val="000000" w:themeColor="text1"/>
                <w:sz w:val="18"/>
                <w:szCs w:val="18"/>
              </w:rPr>
              <w:t xml:space="preserve">ection of this document. </w:t>
            </w:r>
          </w:p>
          <w:p w14:paraId="1C9CC2CB" w14:textId="77777777" w:rsidR="00354331" w:rsidRPr="00C679A2" w:rsidRDefault="00354331" w:rsidP="006B72FB">
            <w:pPr>
              <w:rPr>
                <w:rFonts w:ascii="Arial" w:hAnsi="Arial" w:cs="Arial"/>
                <w:color w:val="000000" w:themeColor="text1"/>
                <w:sz w:val="18"/>
                <w:szCs w:val="18"/>
              </w:rPr>
            </w:pPr>
          </w:p>
          <w:p w14:paraId="44E9AB48" w14:textId="044160B1" w:rsidR="007D3AF9" w:rsidRPr="00C679A2" w:rsidRDefault="00354331" w:rsidP="00945194">
            <w:pPr>
              <w:rPr>
                <w:rFonts w:ascii="Arial" w:hAnsi="Arial" w:cs="Arial"/>
                <w:color w:val="000000" w:themeColor="text1"/>
                <w:sz w:val="18"/>
                <w:szCs w:val="18"/>
              </w:rPr>
            </w:pPr>
            <w:r w:rsidRPr="00C679A2">
              <w:rPr>
                <w:rFonts w:ascii="Arial" w:hAnsi="Arial" w:cs="Arial"/>
                <w:b/>
                <w:color w:val="000000" w:themeColor="text1"/>
                <w:sz w:val="18"/>
                <w:szCs w:val="18"/>
              </w:rPr>
              <w:t>Green:</w:t>
            </w:r>
            <w:r w:rsidRPr="00C679A2">
              <w:rPr>
                <w:rFonts w:ascii="Arial" w:hAnsi="Arial" w:cs="Arial"/>
                <w:color w:val="000000" w:themeColor="text1"/>
                <w:sz w:val="18"/>
                <w:szCs w:val="18"/>
              </w:rPr>
              <w:t xml:space="preserve"> As a result o</w:t>
            </w:r>
            <w:r w:rsidR="00D7560A" w:rsidRPr="00C679A2">
              <w:rPr>
                <w:rFonts w:ascii="Arial" w:hAnsi="Arial" w:cs="Arial"/>
                <w:color w:val="000000" w:themeColor="text1"/>
                <w:sz w:val="18"/>
                <w:szCs w:val="18"/>
              </w:rPr>
              <w:t xml:space="preserve">f performing this analysis, no </w:t>
            </w:r>
            <w:r w:rsidRPr="00C679A2">
              <w:rPr>
                <w:rFonts w:ascii="Arial" w:hAnsi="Arial" w:cs="Arial"/>
                <w:b/>
                <w:i/>
                <w:color w:val="000000" w:themeColor="text1"/>
                <w:sz w:val="18"/>
                <w:szCs w:val="18"/>
              </w:rPr>
              <w:t>adverse effects</w:t>
            </w:r>
            <w:r w:rsidRPr="00C679A2">
              <w:rPr>
                <w:rFonts w:ascii="Arial" w:hAnsi="Arial" w:cs="Arial"/>
                <w:color w:val="000000" w:themeColor="text1"/>
                <w:sz w:val="18"/>
                <w:szCs w:val="18"/>
              </w:rPr>
              <w:t xml:space="preserve"> on people who share Protected Characteristics</w:t>
            </w:r>
            <w:r w:rsidR="00C37D90" w:rsidRPr="00C679A2">
              <w:rPr>
                <w:rFonts w:ascii="Arial" w:hAnsi="Arial" w:cs="Arial"/>
                <w:color w:val="000000" w:themeColor="text1"/>
                <w:sz w:val="18"/>
                <w:szCs w:val="18"/>
              </w:rPr>
              <w:t xml:space="preserve"> </w:t>
            </w:r>
            <w:r w:rsidR="004F699A" w:rsidRPr="00C679A2">
              <w:rPr>
                <w:rFonts w:ascii="Arial" w:hAnsi="Arial" w:cs="Arial"/>
                <w:i/>
                <w:color w:val="000000" w:themeColor="text1"/>
                <w:sz w:val="18"/>
                <w:szCs w:val="18"/>
              </w:rPr>
              <w:t>and / or local non-legislative factors</w:t>
            </w:r>
            <w:r w:rsidR="004F699A" w:rsidRPr="00C679A2">
              <w:rPr>
                <w:rFonts w:ascii="Arial" w:hAnsi="Arial" w:cs="Arial"/>
                <w:color w:val="000000" w:themeColor="text1"/>
                <w:sz w:val="18"/>
                <w:szCs w:val="18"/>
              </w:rPr>
              <w:t xml:space="preserve"> </w:t>
            </w:r>
            <w:r w:rsidR="00D7560A" w:rsidRPr="00C679A2">
              <w:rPr>
                <w:rFonts w:ascii="Arial" w:hAnsi="Arial" w:cs="Arial"/>
                <w:color w:val="000000" w:themeColor="text1"/>
                <w:sz w:val="18"/>
                <w:szCs w:val="18"/>
              </w:rPr>
              <w:t>are identified -</w:t>
            </w:r>
            <w:r w:rsidRPr="00C679A2">
              <w:rPr>
                <w:rFonts w:ascii="Arial" w:hAnsi="Arial" w:cs="Arial"/>
                <w:color w:val="000000" w:themeColor="text1"/>
                <w:sz w:val="18"/>
                <w:szCs w:val="18"/>
              </w:rPr>
              <w:t xml:space="preserve"> no further actions are recommended at this stage. </w:t>
            </w:r>
            <w:r w:rsidR="003D2839" w:rsidRPr="00C679A2">
              <w:rPr>
                <w:rFonts w:ascii="Arial" w:hAnsi="Arial" w:cs="Arial"/>
                <w:color w:val="000000" w:themeColor="text1"/>
                <w:sz w:val="18"/>
                <w:szCs w:val="18"/>
              </w:rPr>
              <w:t xml:space="preserve">  </w:t>
            </w:r>
          </w:p>
        </w:tc>
      </w:tr>
      <w:tr w:rsidR="00C679A2" w:rsidRPr="00C679A2" w14:paraId="4812D371" w14:textId="77777777" w:rsidTr="005976ED">
        <w:trPr>
          <w:jc w:val="center"/>
        </w:trPr>
        <w:tc>
          <w:tcPr>
            <w:tcW w:w="1702" w:type="dxa"/>
            <w:shd w:val="pct12" w:color="auto" w:fill="auto"/>
          </w:tcPr>
          <w:p w14:paraId="262D9F48"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w:t>
            </w:r>
          </w:p>
          <w:p w14:paraId="3F444295"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Equality Data:  </w:t>
            </w:r>
          </w:p>
          <w:p w14:paraId="38BB1529"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w:t>
            </w:r>
          </w:p>
        </w:tc>
        <w:tc>
          <w:tcPr>
            <w:tcW w:w="9356" w:type="dxa"/>
          </w:tcPr>
          <w:p w14:paraId="7C27A739" w14:textId="63695639" w:rsidR="00354331" w:rsidRPr="00C679A2" w:rsidRDefault="00354331" w:rsidP="006B72FB">
            <w:pPr>
              <w:rPr>
                <w:rFonts w:ascii="Arial" w:hAnsi="Arial" w:cs="Arial"/>
                <w:color w:val="000000" w:themeColor="text1"/>
                <w:sz w:val="18"/>
                <w:szCs w:val="18"/>
              </w:rPr>
            </w:pPr>
            <w:r w:rsidRPr="00C679A2">
              <w:rPr>
                <w:rFonts w:ascii="Arial" w:hAnsi="Arial" w:cs="Arial"/>
                <w:color w:val="000000" w:themeColor="text1"/>
                <w:sz w:val="18"/>
                <w:szCs w:val="18"/>
              </w:rPr>
              <w:t xml:space="preserve">Equality data is internal or external information that may indicate how the activity or policy being analysed can affect different groups of people who share the nine </w:t>
            </w:r>
            <w:r w:rsidR="00500E00" w:rsidRPr="00C679A2">
              <w:rPr>
                <w:rFonts w:ascii="Arial" w:hAnsi="Arial" w:cs="Arial"/>
                <w:color w:val="000000" w:themeColor="text1"/>
                <w:sz w:val="18"/>
                <w:szCs w:val="18"/>
              </w:rPr>
              <w:t xml:space="preserve">Protected Characteristics </w:t>
            </w:r>
            <w:r w:rsidR="004F699A" w:rsidRPr="00C679A2">
              <w:rPr>
                <w:rFonts w:ascii="Arial" w:hAnsi="Arial" w:cs="Arial"/>
                <w:i/>
                <w:color w:val="000000" w:themeColor="text1"/>
                <w:sz w:val="18"/>
                <w:szCs w:val="18"/>
              </w:rPr>
              <w:t>and / or local non-legislative factors</w:t>
            </w:r>
            <w:r w:rsidR="00955E90" w:rsidRPr="00C679A2">
              <w:rPr>
                <w:rFonts w:ascii="Arial" w:hAnsi="Arial" w:cs="Arial"/>
                <w:color w:val="000000" w:themeColor="text1"/>
                <w:sz w:val="18"/>
                <w:szCs w:val="18"/>
              </w:rPr>
              <w:t xml:space="preserve">.  </w:t>
            </w:r>
            <w:r w:rsidRPr="00C679A2">
              <w:rPr>
                <w:rFonts w:ascii="Arial" w:hAnsi="Arial" w:cs="Arial"/>
                <w:color w:val="000000" w:themeColor="text1"/>
                <w:sz w:val="18"/>
                <w:szCs w:val="18"/>
              </w:rPr>
              <w:t xml:space="preserve">Examples of </w:t>
            </w:r>
            <w:r w:rsidRPr="00C679A2">
              <w:rPr>
                <w:rFonts w:ascii="Arial" w:hAnsi="Arial" w:cs="Arial"/>
                <w:i/>
                <w:color w:val="000000" w:themeColor="text1"/>
                <w:sz w:val="18"/>
                <w:szCs w:val="18"/>
              </w:rPr>
              <w:t>Equality Data</w:t>
            </w:r>
            <w:r w:rsidRPr="00C679A2">
              <w:rPr>
                <w:rFonts w:ascii="Arial" w:hAnsi="Arial" w:cs="Arial"/>
                <w:color w:val="000000" w:themeColor="text1"/>
                <w:sz w:val="18"/>
                <w:szCs w:val="18"/>
              </w:rPr>
              <w:t xml:space="preserve"> include: (this list is not definitive)  </w:t>
            </w:r>
          </w:p>
          <w:p w14:paraId="1847340A" w14:textId="77777777" w:rsidR="00354331" w:rsidRPr="00C679A2" w:rsidRDefault="00354331" w:rsidP="006B72FB">
            <w:pPr>
              <w:rPr>
                <w:rFonts w:ascii="Arial" w:hAnsi="Arial" w:cs="Arial"/>
                <w:color w:val="000000" w:themeColor="text1"/>
                <w:sz w:val="18"/>
                <w:szCs w:val="18"/>
              </w:rPr>
            </w:pPr>
          </w:p>
          <w:p w14:paraId="7EA420B2" w14:textId="77777777" w:rsidR="00354331" w:rsidRPr="00C679A2" w:rsidRDefault="00354331" w:rsidP="006B72FB">
            <w:pPr>
              <w:rPr>
                <w:rFonts w:ascii="Arial" w:hAnsi="Arial" w:cs="Arial"/>
                <w:color w:val="000000" w:themeColor="text1"/>
                <w:sz w:val="18"/>
                <w:szCs w:val="18"/>
              </w:rPr>
            </w:pPr>
            <w:r w:rsidRPr="00C679A2">
              <w:rPr>
                <w:rFonts w:ascii="Arial" w:hAnsi="Arial" w:cs="Arial"/>
                <w:color w:val="000000" w:themeColor="text1"/>
                <w:sz w:val="18"/>
                <w:szCs w:val="18"/>
              </w:rPr>
              <w:t xml:space="preserve">1: Application success rates by </w:t>
            </w:r>
            <w:r w:rsidRPr="00C679A2">
              <w:rPr>
                <w:rFonts w:ascii="Arial" w:hAnsi="Arial" w:cs="Arial"/>
                <w:i/>
                <w:color w:val="000000" w:themeColor="text1"/>
                <w:sz w:val="18"/>
                <w:szCs w:val="18"/>
              </w:rPr>
              <w:t>Equality Groups</w:t>
            </w:r>
            <w:r w:rsidRPr="00C679A2">
              <w:rPr>
                <w:rFonts w:ascii="Arial" w:hAnsi="Arial" w:cs="Arial"/>
                <w:color w:val="000000" w:themeColor="text1"/>
                <w:sz w:val="18"/>
                <w:szCs w:val="18"/>
              </w:rPr>
              <w:t xml:space="preserve"> </w:t>
            </w:r>
          </w:p>
          <w:p w14:paraId="79874E49" w14:textId="77777777" w:rsidR="00354331" w:rsidRPr="00C679A2" w:rsidRDefault="00354331" w:rsidP="006B72FB">
            <w:pPr>
              <w:rPr>
                <w:rFonts w:ascii="Arial" w:hAnsi="Arial" w:cs="Arial"/>
                <w:color w:val="000000" w:themeColor="text1"/>
                <w:sz w:val="18"/>
                <w:szCs w:val="18"/>
              </w:rPr>
            </w:pPr>
            <w:r w:rsidRPr="00C679A2">
              <w:rPr>
                <w:rFonts w:ascii="Arial" w:hAnsi="Arial" w:cs="Arial"/>
                <w:color w:val="000000" w:themeColor="text1"/>
                <w:sz w:val="18"/>
                <w:szCs w:val="18"/>
              </w:rPr>
              <w:t xml:space="preserve">2: Complaints by </w:t>
            </w:r>
            <w:r w:rsidRPr="00C679A2">
              <w:rPr>
                <w:rFonts w:ascii="Arial" w:hAnsi="Arial" w:cs="Arial"/>
                <w:i/>
                <w:color w:val="000000" w:themeColor="text1"/>
                <w:sz w:val="18"/>
                <w:szCs w:val="18"/>
              </w:rPr>
              <w:t>Equality Groups</w:t>
            </w:r>
            <w:r w:rsidRPr="00C679A2">
              <w:rPr>
                <w:rFonts w:ascii="Arial" w:hAnsi="Arial" w:cs="Arial"/>
                <w:color w:val="000000" w:themeColor="text1"/>
                <w:sz w:val="18"/>
                <w:szCs w:val="18"/>
              </w:rPr>
              <w:t xml:space="preserve"> </w:t>
            </w:r>
          </w:p>
          <w:p w14:paraId="56D35003" w14:textId="77777777" w:rsidR="00354331" w:rsidRPr="00C679A2" w:rsidRDefault="00354331" w:rsidP="006B72FB">
            <w:pPr>
              <w:rPr>
                <w:rFonts w:ascii="Arial" w:hAnsi="Arial" w:cs="Arial"/>
                <w:color w:val="000000" w:themeColor="text1"/>
                <w:sz w:val="18"/>
                <w:szCs w:val="18"/>
              </w:rPr>
            </w:pPr>
            <w:r w:rsidRPr="00C679A2">
              <w:rPr>
                <w:rFonts w:ascii="Arial" w:hAnsi="Arial" w:cs="Arial"/>
                <w:color w:val="000000" w:themeColor="text1"/>
                <w:sz w:val="18"/>
                <w:szCs w:val="18"/>
              </w:rPr>
              <w:t xml:space="preserve">3: Service usage and withdrawal of services by </w:t>
            </w:r>
            <w:r w:rsidRPr="00C679A2">
              <w:rPr>
                <w:rFonts w:ascii="Arial" w:hAnsi="Arial" w:cs="Arial"/>
                <w:i/>
                <w:color w:val="000000" w:themeColor="text1"/>
                <w:sz w:val="18"/>
                <w:szCs w:val="18"/>
              </w:rPr>
              <w:t>Equality Groups</w:t>
            </w:r>
            <w:r w:rsidRPr="00C679A2">
              <w:rPr>
                <w:rFonts w:ascii="Arial" w:hAnsi="Arial" w:cs="Arial"/>
                <w:color w:val="000000" w:themeColor="text1"/>
                <w:sz w:val="18"/>
                <w:szCs w:val="18"/>
              </w:rPr>
              <w:t xml:space="preserve"> </w:t>
            </w:r>
          </w:p>
          <w:p w14:paraId="03B168EC" w14:textId="77777777" w:rsidR="007D3AF9" w:rsidRPr="00C679A2" w:rsidRDefault="00354331" w:rsidP="00945194">
            <w:pPr>
              <w:rPr>
                <w:rFonts w:ascii="Arial" w:hAnsi="Arial" w:cs="Arial"/>
                <w:color w:val="000000" w:themeColor="text1"/>
                <w:sz w:val="18"/>
                <w:szCs w:val="18"/>
              </w:rPr>
            </w:pPr>
            <w:r w:rsidRPr="00C679A2">
              <w:rPr>
                <w:rFonts w:ascii="Arial" w:hAnsi="Arial" w:cs="Arial"/>
                <w:color w:val="000000" w:themeColor="text1"/>
                <w:sz w:val="18"/>
                <w:szCs w:val="18"/>
              </w:rPr>
              <w:t xml:space="preserve">4: Grievances or decisions upheld and dismissed by </w:t>
            </w:r>
            <w:r w:rsidRPr="00C679A2">
              <w:rPr>
                <w:rFonts w:ascii="Arial" w:hAnsi="Arial" w:cs="Arial"/>
                <w:i/>
                <w:color w:val="000000" w:themeColor="text1"/>
                <w:sz w:val="18"/>
                <w:szCs w:val="18"/>
              </w:rPr>
              <w:t>Equality Groups</w:t>
            </w:r>
            <w:r w:rsidRPr="00C679A2">
              <w:rPr>
                <w:rFonts w:ascii="Arial" w:hAnsi="Arial" w:cs="Arial"/>
                <w:color w:val="000000" w:themeColor="text1"/>
                <w:sz w:val="18"/>
                <w:szCs w:val="18"/>
              </w:rPr>
              <w:t xml:space="preserve">   </w:t>
            </w:r>
          </w:p>
        </w:tc>
      </w:tr>
      <w:tr w:rsidR="00C679A2" w:rsidRPr="00C679A2" w14:paraId="62FFDF56" w14:textId="77777777" w:rsidTr="005976ED">
        <w:trPr>
          <w:jc w:val="center"/>
        </w:trPr>
        <w:tc>
          <w:tcPr>
            <w:tcW w:w="1702" w:type="dxa"/>
            <w:shd w:val="pct12" w:color="auto" w:fill="auto"/>
          </w:tcPr>
          <w:p w14:paraId="15466840"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w:t>
            </w:r>
          </w:p>
          <w:p w14:paraId="491A1CB1"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Legal Status: </w:t>
            </w:r>
          </w:p>
        </w:tc>
        <w:tc>
          <w:tcPr>
            <w:tcW w:w="9356" w:type="dxa"/>
          </w:tcPr>
          <w:p w14:paraId="238F7C9E" w14:textId="77777777" w:rsidR="007A4E05" w:rsidRPr="00C679A2" w:rsidRDefault="00354331" w:rsidP="00545870">
            <w:pPr>
              <w:rPr>
                <w:rFonts w:ascii="Arial" w:hAnsi="Arial" w:cs="Arial"/>
                <w:color w:val="000000" w:themeColor="text1"/>
                <w:sz w:val="18"/>
                <w:szCs w:val="18"/>
              </w:rPr>
            </w:pPr>
            <w:r w:rsidRPr="00C679A2">
              <w:rPr>
                <w:rFonts w:ascii="Arial" w:hAnsi="Arial" w:cs="Arial"/>
                <w:color w:val="000000" w:themeColor="text1"/>
                <w:sz w:val="18"/>
                <w:szCs w:val="18"/>
              </w:rPr>
              <w:t xml:space="preserve">This document is designed to assist organisations in </w:t>
            </w:r>
            <w:r w:rsidRPr="00C679A2">
              <w:rPr>
                <w:rFonts w:ascii="Arial" w:hAnsi="Arial" w:cs="Arial"/>
                <w:i/>
                <w:color w:val="000000" w:themeColor="text1"/>
                <w:sz w:val="18"/>
                <w:szCs w:val="18"/>
              </w:rPr>
              <w:t>“Identifying and eliminating unlawful Discrimination, Harassment and Victimisation”</w:t>
            </w:r>
            <w:r w:rsidRPr="00C679A2">
              <w:rPr>
                <w:rFonts w:ascii="Arial" w:hAnsi="Arial" w:cs="Arial"/>
                <w:color w:val="000000" w:themeColor="text1"/>
                <w:sz w:val="18"/>
                <w:szCs w:val="18"/>
              </w:rPr>
              <w:t xml:space="preserve"> as required by </w:t>
            </w:r>
            <w:r w:rsidRPr="00C679A2">
              <w:rPr>
                <w:rFonts w:ascii="Arial" w:hAnsi="Arial" w:cs="Arial"/>
                <w:i/>
                <w:color w:val="000000" w:themeColor="text1"/>
                <w:sz w:val="18"/>
                <w:szCs w:val="18"/>
              </w:rPr>
              <w:t>The Equality Act Public Sector Duty 2011.</w:t>
            </w:r>
            <w:r w:rsidRPr="00C679A2">
              <w:rPr>
                <w:rFonts w:ascii="Arial" w:hAnsi="Arial" w:cs="Arial"/>
                <w:color w:val="000000" w:themeColor="text1"/>
                <w:sz w:val="18"/>
                <w:szCs w:val="18"/>
              </w:rPr>
              <w:t xml:space="preserve"> </w:t>
            </w:r>
          </w:p>
          <w:p w14:paraId="28C29C87" w14:textId="77777777" w:rsidR="009B5E10" w:rsidRPr="00C679A2" w:rsidRDefault="009B5E10" w:rsidP="009B5E10">
            <w:pPr>
              <w:rPr>
                <w:rFonts w:ascii="Arial" w:hAnsi="Arial" w:cs="Arial"/>
                <w:color w:val="000000" w:themeColor="text1"/>
                <w:sz w:val="18"/>
                <w:szCs w:val="18"/>
              </w:rPr>
            </w:pPr>
          </w:p>
          <w:p w14:paraId="2FA399A3" w14:textId="243C4523" w:rsidR="009B5E10" w:rsidRPr="00C679A2" w:rsidRDefault="009B5E10" w:rsidP="009B5E10">
            <w:pPr>
              <w:rPr>
                <w:rFonts w:ascii="Arial" w:hAnsi="Arial" w:cs="Arial"/>
                <w:color w:val="000000" w:themeColor="text1"/>
                <w:sz w:val="18"/>
                <w:szCs w:val="18"/>
              </w:rPr>
            </w:pPr>
            <w:r w:rsidRPr="00C679A2">
              <w:rPr>
                <w:rFonts w:ascii="Arial" w:hAnsi="Arial" w:cs="Arial"/>
                <w:color w:val="000000" w:themeColor="text1"/>
                <w:sz w:val="18"/>
                <w:szCs w:val="18"/>
              </w:rPr>
              <w:t>The NFCC/FRSs may be keen to extend “due regard” to local/non-legislative factors such as social economic factors (i.e. poverty and or isolation), caring responsibility, unemployment, homelessness, urbanisation, rurality, health inequalities any other disadvantage</w:t>
            </w:r>
            <w:r w:rsidR="008E4450">
              <w:rPr>
                <w:rFonts w:ascii="Arial" w:hAnsi="Arial" w:cs="Arial"/>
                <w:color w:val="000000" w:themeColor="text1"/>
                <w:sz w:val="18"/>
                <w:szCs w:val="18"/>
              </w:rPr>
              <w:t xml:space="preserve">. </w:t>
            </w:r>
            <w:r w:rsidR="008E4450" w:rsidRPr="00C679A2">
              <w:rPr>
                <w:rFonts w:ascii="Arial" w:hAnsi="Arial" w:cs="Arial"/>
                <w:bCs/>
                <w:color w:val="000000" w:themeColor="text1"/>
                <w:sz w:val="18"/>
                <w:szCs w:val="18"/>
              </w:rPr>
              <w:sym w:font="Webdings" w:char="F061"/>
            </w:r>
            <w:r w:rsidRPr="00C679A2">
              <w:rPr>
                <w:rFonts w:ascii="Arial" w:hAnsi="Arial" w:cs="Arial"/>
                <w:color w:val="000000" w:themeColor="text1"/>
                <w:sz w:val="18"/>
                <w:szCs w:val="18"/>
              </w:rPr>
              <w:t xml:space="preserve">(See Completion notes). </w:t>
            </w:r>
            <w:r w:rsidRPr="00C679A2">
              <w:rPr>
                <w:rFonts w:ascii="Arial" w:hAnsi="Arial" w:cs="Arial"/>
                <w:b/>
                <w:bCs/>
                <w:color w:val="000000" w:themeColor="text1"/>
                <w:sz w:val="18"/>
                <w:szCs w:val="18"/>
              </w:rPr>
              <w:t>What impact will the implementation of this proposal have on people for which there is no legal requirement</w:t>
            </w:r>
            <w:r w:rsidRPr="00C679A2">
              <w:rPr>
                <w:rFonts w:ascii="Arial" w:hAnsi="Arial" w:cs="Arial"/>
                <w:color w:val="000000" w:themeColor="text1"/>
                <w:sz w:val="18"/>
                <w:szCs w:val="18"/>
              </w:rPr>
              <w:t xml:space="preserve">? (consider each local non-legislative factor separately).  </w:t>
            </w:r>
          </w:p>
          <w:p w14:paraId="32274B35" w14:textId="77777777" w:rsidR="009B5E10" w:rsidRPr="00C679A2" w:rsidRDefault="009B5E10" w:rsidP="009B5E10">
            <w:pPr>
              <w:rPr>
                <w:rFonts w:ascii="Arial" w:hAnsi="Arial" w:cs="Arial"/>
                <w:color w:val="000000" w:themeColor="text1"/>
                <w:sz w:val="18"/>
                <w:szCs w:val="18"/>
              </w:rPr>
            </w:pPr>
          </w:p>
          <w:p w14:paraId="00449435" w14:textId="3CC7B4F1" w:rsidR="00545870" w:rsidRPr="00C679A2" w:rsidRDefault="00A51C02" w:rsidP="00545870">
            <w:pPr>
              <w:rPr>
                <w:rFonts w:ascii="Arial" w:hAnsi="Arial" w:cs="Arial"/>
                <w:color w:val="000000" w:themeColor="text1"/>
                <w:sz w:val="18"/>
                <w:szCs w:val="18"/>
              </w:rPr>
            </w:pPr>
            <w:r w:rsidRPr="00C679A2">
              <w:rPr>
                <w:rFonts w:ascii="Arial" w:hAnsi="Arial" w:cs="Arial"/>
                <w:color w:val="000000" w:themeColor="text1"/>
                <w:sz w:val="18"/>
                <w:szCs w:val="18"/>
              </w:rPr>
              <w:t>Doing</w:t>
            </w:r>
            <w:r w:rsidR="00955E90" w:rsidRPr="00C679A2">
              <w:rPr>
                <w:rFonts w:ascii="Arial" w:hAnsi="Arial" w:cs="Arial"/>
                <w:color w:val="000000" w:themeColor="text1"/>
                <w:sz w:val="18"/>
                <w:szCs w:val="18"/>
              </w:rPr>
              <w:t xml:space="preserve"> </w:t>
            </w:r>
            <w:r w:rsidR="00545870" w:rsidRPr="00C679A2">
              <w:rPr>
                <w:rFonts w:ascii="Arial" w:hAnsi="Arial" w:cs="Arial"/>
                <w:color w:val="000000" w:themeColor="text1"/>
                <w:sz w:val="18"/>
                <w:szCs w:val="18"/>
              </w:rPr>
              <w:t xml:space="preserve">this </w:t>
            </w:r>
            <w:r w:rsidR="00955E90" w:rsidRPr="00C679A2">
              <w:rPr>
                <w:rFonts w:ascii="Arial" w:hAnsi="Arial" w:cs="Arial"/>
                <w:color w:val="000000" w:themeColor="text1"/>
                <w:sz w:val="18"/>
                <w:szCs w:val="18"/>
              </w:rPr>
              <w:t xml:space="preserve">analysis may </w:t>
            </w:r>
            <w:r w:rsidRPr="00C679A2">
              <w:rPr>
                <w:rFonts w:ascii="Arial" w:hAnsi="Arial" w:cs="Arial"/>
                <w:color w:val="000000" w:themeColor="text1"/>
                <w:sz w:val="18"/>
                <w:szCs w:val="18"/>
              </w:rPr>
              <w:t>also i</w:t>
            </w:r>
            <w:r w:rsidR="00955E90" w:rsidRPr="00C679A2">
              <w:rPr>
                <w:rFonts w:ascii="Arial" w:hAnsi="Arial" w:cs="Arial"/>
                <w:color w:val="000000" w:themeColor="text1"/>
                <w:sz w:val="18"/>
                <w:szCs w:val="18"/>
              </w:rPr>
              <w:t xml:space="preserve">dentify opportunities to </w:t>
            </w:r>
            <w:r w:rsidR="00955E90" w:rsidRPr="00C679A2">
              <w:rPr>
                <w:rFonts w:ascii="Arial" w:hAnsi="Arial" w:cs="Arial"/>
                <w:i/>
                <w:color w:val="000000" w:themeColor="text1"/>
                <w:sz w:val="18"/>
                <w:szCs w:val="18"/>
              </w:rPr>
              <w:t>foster good relations</w:t>
            </w:r>
            <w:r w:rsidR="00955E90" w:rsidRPr="00C679A2">
              <w:rPr>
                <w:rFonts w:ascii="Arial" w:hAnsi="Arial" w:cs="Arial"/>
                <w:color w:val="000000" w:themeColor="text1"/>
                <w:sz w:val="18"/>
                <w:szCs w:val="18"/>
              </w:rPr>
              <w:t xml:space="preserve"> and </w:t>
            </w:r>
            <w:r w:rsidR="00955E90" w:rsidRPr="00C679A2">
              <w:rPr>
                <w:rFonts w:ascii="Arial" w:hAnsi="Arial" w:cs="Arial"/>
                <w:i/>
                <w:color w:val="000000" w:themeColor="text1"/>
                <w:sz w:val="18"/>
                <w:szCs w:val="18"/>
              </w:rPr>
              <w:t>advance opportunity</w:t>
            </w:r>
            <w:r w:rsidRPr="00C679A2">
              <w:rPr>
                <w:rFonts w:ascii="Arial" w:hAnsi="Arial" w:cs="Arial"/>
                <w:color w:val="000000" w:themeColor="text1"/>
                <w:sz w:val="18"/>
                <w:szCs w:val="18"/>
              </w:rPr>
              <w:t xml:space="preserve"> between </w:t>
            </w:r>
            <w:r w:rsidR="00955E90" w:rsidRPr="00C679A2">
              <w:rPr>
                <w:rFonts w:ascii="Arial" w:hAnsi="Arial" w:cs="Arial"/>
                <w:color w:val="000000" w:themeColor="text1"/>
                <w:sz w:val="18"/>
                <w:szCs w:val="18"/>
              </w:rPr>
              <w:t>thos</w:t>
            </w:r>
            <w:r w:rsidR="00545870" w:rsidRPr="00C679A2">
              <w:rPr>
                <w:rFonts w:ascii="Arial" w:hAnsi="Arial" w:cs="Arial"/>
                <w:color w:val="000000" w:themeColor="text1"/>
                <w:sz w:val="18"/>
                <w:szCs w:val="18"/>
              </w:rPr>
              <w:t>e</w:t>
            </w:r>
            <w:r w:rsidR="00955E90" w:rsidRPr="00C679A2">
              <w:rPr>
                <w:rFonts w:ascii="Arial" w:hAnsi="Arial" w:cs="Arial"/>
                <w:color w:val="000000" w:themeColor="text1"/>
                <w:sz w:val="18"/>
                <w:szCs w:val="18"/>
              </w:rPr>
              <w:t xml:space="preserve"> who s</w:t>
            </w:r>
            <w:r w:rsidR="00545870" w:rsidRPr="00C679A2">
              <w:rPr>
                <w:rFonts w:ascii="Arial" w:hAnsi="Arial" w:cs="Arial"/>
                <w:color w:val="000000" w:themeColor="text1"/>
                <w:sz w:val="18"/>
                <w:szCs w:val="18"/>
              </w:rPr>
              <w:t xml:space="preserve">hare Protected Characteristics </w:t>
            </w:r>
            <w:r w:rsidR="004F699A" w:rsidRPr="00C679A2">
              <w:rPr>
                <w:rFonts w:ascii="Arial" w:hAnsi="Arial" w:cs="Arial"/>
                <w:i/>
                <w:color w:val="000000" w:themeColor="text1"/>
                <w:sz w:val="18"/>
                <w:szCs w:val="18"/>
              </w:rPr>
              <w:t>and / or local non-legislative factors</w:t>
            </w:r>
            <w:r w:rsidR="004F699A" w:rsidRPr="00C679A2">
              <w:rPr>
                <w:rFonts w:ascii="Arial" w:hAnsi="Arial" w:cs="Arial"/>
                <w:color w:val="000000" w:themeColor="text1"/>
                <w:sz w:val="18"/>
                <w:szCs w:val="18"/>
              </w:rPr>
              <w:t xml:space="preserve"> </w:t>
            </w:r>
            <w:r w:rsidRPr="00C679A2">
              <w:rPr>
                <w:rFonts w:ascii="Arial" w:hAnsi="Arial" w:cs="Arial"/>
                <w:color w:val="000000" w:themeColor="text1"/>
                <w:sz w:val="18"/>
                <w:szCs w:val="18"/>
              </w:rPr>
              <w:t>and those that do not.</w:t>
            </w:r>
          </w:p>
          <w:p w14:paraId="61F652A0" w14:textId="77777777" w:rsidR="00A51C02" w:rsidRPr="00C679A2" w:rsidRDefault="00A51C02" w:rsidP="00545870">
            <w:pPr>
              <w:rPr>
                <w:rFonts w:ascii="Arial" w:hAnsi="Arial" w:cs="Arial"/>
                <w:color w:val="000000" w:themeColor="text1"/>
                <w:sz w:val="18"/>
                <w:szCs w:val="18"/>
              </w:rPr>
            </w:pPr>
          </w:p>
          <w:p w14:paraId="41CCA5C2" w14:textId="77777777" w:rsidR="007D3AF9" w:rsidRPr="00C679A2" w:rsidRDefault="00545870" w:rsidP="00945194">
            <w:pPr>
              <w:rPr>
                <w:rFonts w:ascii="Arial" w:hAnsi="Arial" w:cs="Arial"/>
                <w:color w:val="000000" w:themeColor="text1"/>
                <w:sz w:val="18"/>
                <w:szCs w:val="18"/>
              </w:rPr>
            </w:pPr>
            <w:r w:rsidRPr="00C679A2">
              <w:rPr>
                <w:rFonts w:ascii="Arial" w:hAnsi="Arial" w:cs="Arial"/>
                <w:i/>
                <w:color w:val="000000" w:themeColor="text1"/>
                <w:sz w:val="18"/>
                <w:szCs w:val="18"/>
              </w:rPr>
              <w:t>An E</w:t>
            </w:r>
            <w:r w:rsidR="009D5B49" w:rsidRPr="00C679A2">
              <w:rPr>
                <w:rFonts w:ascii="Arial" w:hAnsi="Arial" w:cs="Arial"/>
                <w:i/>
                <w:color w:val="000000" w:themeColor="text1"/>
                <w:sz w:val="18"/>
                <w:szCs w:val="18"/>
              </w:rPr>
              <w:t>qIA</w:t>
            </w:r>
            <w:r w:rsidRPr="00C679A2">
              <w:rPr>
                <w:rFonts w:ascii="Arial" w:hAnsi="Arial" w:cs="Arial"/>
                <w:i/>
                <w:color w:val="000000" w:themeColor="text1"/>
                <w:sz w:val="18"/>
                <w:szCs w:val="18"/>
              </w:rPr>
              <w:t xml:space="preserve"> is not legally binding and should not be used as a substitute for legal or other professional advice.</w:t>
            </w:r>
          </w:p>
        </w:tc>
      </w:tr>
      <w:tr w:rsidR="00C679A2" w:rsidRPr="00C679A2" w14:paraId="50D60DCC" w14:textId="77777777" w:rsidTr="005976ED">
        <w:trPr>
          <w:jc w:val="center"/>
        </w:trPr>
        <w:tc>
          <w:tcPr>
            <w:tcW w:w="1702" w:type="dxa"/>
            <w:shd w:val="pct12" w:color="auto" w:fill="auto"/>
          </w:tcPr>
          <w:p w14:paraId="0D27DA9C" w14:textId="77777777" w:rsidR="00354331" w:rsidRPr="00C679A2" w:rsidRDefault="00354331" w:rsidP="006B72FB">
            <w:pPr>
              <w:rPr>
                <w:rFonts w:ascii="Arial" w:hAnsi="Arial" w:cs="Arial"/>
                <w:b/>
                <w:color w:val="000000" w:themeColor="text1"/>
                <w:sz w:val="18"/>
                <w:szCs w:val="18"/>
              </w:rPr>
            </w:pPr>
            <w:r w:rsidRPr="00C679A2">
              <w:rPr>
                <w:rFonts w:ascii="Arial" w:hAnsi="Arial" w:cs="Arial"/>
                <w:b/>
                <w:color w:val="000000" w:themeColor="text1"/>
                <w:sz w:val="18"/>
                <w:szCs w:val="18"/>
              </w:rPr>
              <w:t xml:space="preserve"> </w:t>
            </w:r>
          </w:p>
          <w:p w14:paraId="4CFA4985" w14:textId="77777777" w:rsidR="00180BB1" w:rsidRPr="00C679A2" w:rsidRDefault="00354331" w:rsidP="00180BB1">
            <w:pPr>
              <w:rPr>
                <w:rFonts w:ascii="Arial" w:hAnsi="Arial" w:cs="Arial"/>
                <w:b/>
                <w:i/>
                <w:color w:val="000000" w:themeColor="text1"/>
                <w:sz w:val="18"/>
                <w:szCs w:val="18"/>
              </w:rPr>
            </w:pPr>
            <w:r w:rsidRPr="00C679A2">
              <w:rPr>
                <w:rFonts w:ascii="Arial" w:hAnsi="Arial" w:cs="Arial"/>
                <w:b/>
                <w:color w:val="000000" w:themeColor="text1"/>
                <w:sz w:val="18"/>
                <w:szCs w:val="18"/>
              </w:rPr>
              <w:t xml:space="preserve"> </w:t>
            </w:r>
            <w:r w:rsidR="00180BB1" w:rsidRPr="00C679A2">
              <w:rPr>
                <w:rFonts w:ascii="Arial" w:hAnsi="Arial" w:cs="Arial"/>
                <w:b/>
                <w:i/>
                <w:color w:val="000000" w:themeColor="text1"/>
                <w:sz w:val="18"/>
                <w:szCs w:val="18"/>
              </w:rPr>
              <w:t>Objective</w:t>
            </w:r>
          </w:p>
          <w:p w14:paraId="38E34BA8" w14:textId="77777777" w:rsidR="00354331" w:rsidRPr="00C679A2" w:rsidRDefault="00180BB1" w:rsidP="00180BB1">
            <w:pPr>
              <w:rPr>
                <w:rFonts w:ascii="Arial" w:hAnsi="Arial" w:cs="Arial"/>
                <w:b/>
                <w:color w:val="000000" w:themeColor="text1"/>
                <w:sz w:val="18"/>
                <w:szCs w:val="18"/>
              </w:rPr>
            </w:pPr>
            <w:r w:rsidRPr="00C679A2">
              <w:rPr>
                <w:rFonts w:ascii="Arial" w:hAnsi="Arial" w:cs="Arial"/>
                <w:b/>
                <w:i/>
                <w:color w:val="000000" w:themeColor="text1"/>
                <w:sz w:val="18"/>
                <w:szCs w:val="18"/>
              </w:rPr>
              <w:t xml:space="preserve">And/or Proportionate </w:t>
            </w:r>
          </w:p>
        </w:tc>
        <w:tc>
          <w:tcPr>
            <w:tcW w:w="9356" w:type="dxa"/>
          </w:tcPr>
          <w:p w14:paraId="02DA4BCB" w14:textId="77777777" w:rsidR="00545870" w:rsidRPr="00C679A2" w:rsidRDefault="00545870" w:rsidP="00545870">
            <w:pPr>
              <w:rPr>
                <w:rFonts w:ascii="Arial" w:hAnsi="Arial" w:cs="Arial"/>
                <w:color w:val="000000" w:themeColor="text1"/>
                <w:sz w:val="18"/>
                <w:szCs w:val="18"/>
              </w:rPr>
            </w:pPr>
            <w:r w:rsidRPr="00C679A2">
              <w:rPr>
                <w:rFonts w:ascii="Arial" w:hAnsi="Arial" w:cs="Arial"/>
                <w:color w:val="000000" w:themeColor="text1"/>
                <w:sz w:val="18"/>
                <w:szCs w:val="18"/>
              </w:rPr>
              <w:t>Certain discrimination m</w:t>
            </w:r>
            <w:r w:rsidR="003D2839" w:rsidRPr="00C679A2">
              <w:rPr>
                <w:rFonts w:ascii="Arial" w:hAnsi="Arial" w:cs="Arial"/>
                <w:color w:val="000000" w:themeColor="text1"/>
                <w:sz w:val="18"/>
                <w:szCs w:val="18"/>
              </w:rPr>
              <w:t>ay be capable of being defensible</w:t>
            </w:r>
            <w:r w:rsidRPr="00C679A2">
              <w:rPr>
                <w:rFonts w:ascii="Arial" w:hAnsi="Arial" w:cs="Arial"/>
                <w:color w:val="000000" w:themeColor="text1"/>
                <w:sz w:val="18"/>
                <w:szCs w:val="18"/>
              </w:rPr>
              <w:t xml:space="preserve"> i</w:t>
            </w:r>
            <w:r w:rsidR="003D2839" w:rsidRPr="00C679A2">
              <w:rPr>
                <w:rFonts w:ascii="Arial" w:hAnsi="Arial" w:cs="Arial"/>
                <w:color w:val="000000" w:themeColor="text1"/>
                <w:sz w:val="18"/>
                <w:szCs w:val="18"/>
              </w:rPr>
              <w:t>f the determining reason is</w:t>
            </w:r>
            <w:r w:rsidR="00D7560A" w:rsidRPr="00C679A2">
              <w:rPr>
                <w:rFonts w:ascii="Arial" w:hAnsi="Arial" w:cs="Arial"/>
                <w:color w:val="000000" w:themeColor="text1"/>
                <w:sz w:val="18"/>
                <w:szCs w:val="18"/>
              </w:rPr>
              <w:t xml:space="preserve">:  </w:t>
            </w:r>
            <w:r w:rsidR="004E1539" w:rsidRPr="00C679A2">
              <w:rPr>
                <w:rFonts w:ascii="Arial" w:hAnsi="Arial" w:cs="Arial"/>
                <w:color w:val="000000" w:themeColor="text1"/>
                <w:sz w:val="18"/>
                <w:szCs w:val="18"/>
              </w:rPr>
              <w:t xml:space="preserve">  </w:t>
            </w:r>
          </w:p>
          <w:p w14:paraId="0B9A6378" w14:textId="77777777" w:rsidR="004E1539" w:rsidRPr="00C679A2" w:rsidRDefault="004E1539" w:rsidP="00545870">
            <w:pPr>
              <w:rPr>
                <w:rFonts w:ascii="Arial" w:hAnsi="Arial" w:cs="Arial"/>
                <w:color w:val="000000" w:themeColor="text1"/>
                <w:sz w:val="18"/>
                <w:szCs w:val="18"/>
              </w:rPr>
            </w:pPr>
          </w:p>
          <w:p w14:paraId="3CE6B954" w14:textId="77777777" w:rsidR="00545870" w:rsidRPr="00C679A2" w:rsidRDefault="00545870" w:rsidP="00545870">
            <w:pPr>
              <w:rPr>
                <w:rFonts w:ascii="Arial" w:hAnsi="Arial" w:cs="Arial"/>
                <w:i/>
                <w:color w:val="000000" w:themeColor="text1"/>
                <w:sz w:val="18"/>
                <w:szCs w:val="18"/>
              </w:rPr>
            </w:pPr>
            <w:r w:rsidRPr="00C679A2">
              <w:rPr>
                <w:rFonts w:ascii="Arial" w:hAnsi="Arial" w:cs="Arial"/>
                <w:color w:val="000000" w:themeColor="text1"/>
                <w:sz w:val="18"/>
                <w:szCs w:val="18"/>
              </w:rPr>
              <w:t>(</w:t>
            </w:r>
            <w:proofErr w:type="spellStart"/>
            <w:r w:rsidRPr="00C679A2">
              <w:rPr>
                <w:rFonts w:ascii="Arial" w:hAnsi="Arial" w:cs="Arial"/>
                <w:color w:val="000000" w:themeColor="text1"/>
                <w:sz w:val="18"/>
                <w:szCs w:val="18"/>
              </w:rPr>
              <w:t>i</w:t>
            </w:r>
            <w:proofErr w:type="spellEnd"/>
            <w:r w:rsidRPr="00C679A2">
              <w:rPr>
                <w:rFonts w:ascii="Arial" w:hAnsi="Arial" w:cs="Arial"/>
                <w:color w:val="000000" w:themeColor="text1"/>
                <w:sz w:val="18"/>
                <w:szCs w:val="18"/>
              </w:rPr>
              <w:t>)</w:t>
            </w:r>
            <w:r w:rsidRPr="00C679A2">
              <w:rPr>
                <w:rFonts w:ascii="Arial" w:hAnsi="Arial" w:cs="Arial"/>
                <w:color w:val="000000" w:themeColor="text1"/>
                <w:sz w:val="18"/>
                <w:szCs w:val="18"/>
              </w:rPr>
              <w:tab/>
            </w:r>
            <w:r w:rsidRPr="00C679A2">
              <w:rPr>
                <w:rFonts w:ascii="Arial" w:hAnsi="Arial" w:cs="Arial"/>
                <w:i/>
                <w:color w:val="000000" w:themeColor="text1"/>
                <w:sz w:val="18"/>
                <w:szCs w:val="18"/>
              </w:rPr>
              <w:t xml:space="preserve">objectively justified </w:t>
            </w:r>
          </w:p>
          <w:p w14:paraId="7A60A7F7" w14:textId="77777777" w:rsidR="00545870" w:rsidRPr="00C679A2" w:rsidRDefault="003D2839" w:rsidP="00545870">
            <w:pPr>
              <w:rPr>
                <w:rFonts w:ascii="Arial" w:hAnsi="Arial" w:cs="Arial"/>
                <w:color w:val="000000" w:themeColor="text1"/>
                <w:sz w:val="18"/>
                <w:szCs w:val="18"/>
              </w:rPr>
            </w:pPr>
            <w:r w:rsidRPr="00C679A2">
              <w:rPr>
                <w:rFonts w:ascii="Arial" w:hAnsi="Arial" w:cs="Arial"/>
                <w:i/>
                <w:color w:val="000000" w:themeColor="text1"/>
                <w:sz w:val="18"/>
                <w:szCs w:val="18"/>
              </w:rPr>
              <w:t>(ii)</w:t>
            </w:r>
            <w:r w:rsidRPr="00C679A2">
              <w:rPr>
                <w:rFonts w:ascii="Arial" w:hAnsi="Arial" w:cs="Arial"/>
                <w:i/>
                <w:color w:val="000000" w:themeColor="text1"/>
                <w:sz w:val="18"/>
                <w:szCs w:val="18"/>
              </w:rPr>
              <w:tab/>
            </w:r>
            <w:r w:rsidR="00A51C02" w:rsidRPr="00C679A2">
              <w:rPr>
                <w:rFonts w:ascii="Arial" w:hAnsi="Arial" w:cs="Arial"/>
                <w:i/>
                <w:color w:val="000000" w:themeColor="text1"/>
                <w:sz w:val="18"/>
                <w:szCs w:val="18"/>
              </w:rPr>
              <w:t xml:space="preserve">a </w:t>
            </w:r>
            <w:r w:rsidR="00545870" w:rsidRPr="00C679A2">
              <w:rPr>
                <w:rFonts w:ascii="Arial" w:hAnsi="Arial" w:cs="Arial"/>
                <w:i/>
                <w:color w:val="000000" w:themeColor="text1"/>
                <w:sz w:val="18"/>
                <w:szCs w:val="18"/>
              </w:rPr>
              <w:t>proportionate</w:t>
            </w:r>
            <w:r w:rsidR="00A51C02" w:rsidRPr="00C679A2">
              <w:rPr>
                <w:rFonts w:ascii="Arial" w:hAnsi="Arial" w:cs="Arial"/>
                <w:i/>
                <w:color w:val="000000" w:themeColor="text1"/>
                <w:sz w:val="18"/>
                <w:szCs w:val="18"/>
              </w:rPr>
              <w:t xml:space="preserve"> means of achieving a </w:t>
            </w:r>
            <w:r w:rsidR="00545870" w:rsidRPr="00C679A2">
              <w:rPr>
                <w:rFonts w:ascii="Arial" w:hAnsi="Arial" w:cs="Arial"/>
                <w:i/>
                <w:color w:val="000000" w:themeColor="text1"/>
                <w:sz w:val="18"/>
                <w:szCs w:val="18"/>
              </w:rPr>
              <w:t xml:space="preserve">legitimate </w:t>
            </w:r>
            <w:r w:rsidR="007D3AF9" w:rsidRPr="00C679A2">
              <w:rPr>
                <w:rFonts w:ascii="Arial" w:hAnsi="Arial" w:cs="Arial"/>
                <w:i/>
                <w:color w:val="000000" w:themeColor="text1"/>
                <w:sz w:val="18"/>
                <w:szCs w:val="18"/>
              </w:rPr>
              <w:t>aim</w:t>
            </w:r>
            <w:r w:rsidR="00A51C02" w:rsidRPr="00C679A2">
              <w:rPr>
                <w:rFonts w:ascii="Arial" w:hAnsi="Arial" w:cs="Arial"/>
                <w:i/>
                <w:color w:val="000000" w:themeColor="text1"/>
                <w:sz w:val="18"/>
                <w:szCs w:val="18"/>
              </w:rPr>
              <w:t xml:space="preserve"> </w:t>
            </w:r>
            <w:r w:rsidR="00545870" w:rsidRPr="00C679A2">
              <w:rPr>
                <w:rFonts w:ascii="Arial" w:hAnsi="Arial" w:cs="Arial"/>
                <w:color w:val="000000" w:themeColor="text1"/>
                <w:sz w:val="18"/>
                <w:szCs w:val="18"/>
              </w:rPr>
              <w:t>of the organisation</w:t>
            </w:r>
            <w:r w:rsidR="004E1539" w:rsidRPr="00C679A2">
              <w:rPr>
                <w:rFonts w:ascii="Arial" w:hAnsi="Arial" w:cs="Arial"/>
                <w:color w:val="000000" w:themeColor="text1"/>
                <w:sz w:val="18"/>
                <w:szCs w:val="18"/>
              </w:rPr>
              <w:t xml:space="preserve">  </w:t>
            </w:r>
          </w:p>
          <w:p w14:paraId="6918A531" w14:textId="77777777" w:rsidR="004E1539" w:rsidRPr="00C679A2" w:rsidRDefault="004E1539" w:rsidP="00545870">
            <w:pPr>
              <w:rPr>
                <w:rFonts w:ascii="Arial" w:hAnsi="Arial" w:cs="Arial"/>
                <w:color w:val="000000" w:themeColor="text1"/>
                <w:sz w:val="18"/>
                <w:szCs w:val="18"/>
              </w:rPr>
            </w:pPr>
          </w:p>
          <w:p w14:paraId="71862961" w14:textId="77777777" w:rsidR="003D2839" w:rsidRPr="00C679A2" w:rsidRDefault="004E1539" w:rsidP="007D3AF9">
            <w:pPr>
              <w:rPr>
                <w:rFonts w:ascii="Arial" w:hAnsi="Arial" w:cs="Arial"/>
                <w:color w:val="000000" w:themeColor="text1"/>
                <w:sz w:val="18"/>
                <w:szCs w:val="18"/>
              </w:rPr>
            </w:pPr>
            <w:r w:rsidRPr="00C679A2">
              <w:rPr>
                <w:rFonts w:ascii="Arial" w:hAnsi="Arial" w:cs="Arial"/>
                <w:color w:val="000000" w:themeColor="text1"/>
                <w:sz w:val="18"/>
                <w:szCs w:val="18"/>
              </w:rPr>
              <w:t xml:space="preserve">For </w:t>
            </w:r>
            <w:r w:rsidR="00180BB1" w:rsidRPr="00C679A2">
              <w:rPr>
                <w:rFonts w:ascii="Arial" w:hAnsi="Arial" w:cs="Arial"/>
                <w:i/>
                <w:color w:val="000000" w:themeColor="text1"/>
                <w:sz w:val="18"/>
                <w:szCs w:val="18"/>
              </w:rPr>
              <w:t>objective justification</w:t>
            </w:r>
            <w:r w:rsidR="00545870" w:rsidRPr="00C679A2">
              <w:rPr>
                <w:rFonts w:ascii="Arial" w:hAnsi="Arial" w:cs="Arial"/>
                <w:color w:val="000000" w:themeColor="text1"/>
                <w:sz w:val="18"/>
                <w:szCs w:val="18"/>
              </w:rPr>
              <w:t>, t</w:t>
            </w:r>
            <w:r w:rsidR="003D2839" w:rsidRPr="00C679A2">
              <w:rPr>
                <w:rFonts w:ascii="Arial" w:hAnsi="Arial" w:cs="Arial"/>
                <w:color w:val="000000" w:themeColor="text1"/>
                <w:sz w:val="18"/>
                <w:szCs w:val="18"/>
              </w:rPr>
              <w:t xml:space="preserve">he determining reason </w:t>
            </w:r>
            <w:r w:rsidR="00180BB1" w:rsidRPr="00C679A2">
              <w:rPr>
                <w:rFonts w:ascii="Arial" w:hAnsi="Arial" w:cs="Arial"/>
                <w:color w:val="000000" w:themeColor="text1"/>
                <w:sz w:val="18"/>
                <w:szCs w:val="18"/>
              </w:rPr>
              <w:t>must be a real, objective consideration, a</w:t>
            </w:r>
            <w:r w:rsidR="00545870" w:rsidRPr="00C679A2">
              <w:rPr>
                <w:rFonts w:ascii="Arial" w:hAnsi="Arial" w:cs="Arial"/>
                <w:color w:val="000000" w:themeColor="text1"/>
                <w:sz w:val="18"/>
                <w:szCs w:val="18"/>
              </w:rPr>
              <w:t xml:space="preserve">nd not in itself discriminatory.  </w:t>
            </w:r>
            <w:r w:rsidRPr="00C679A2">
              <w:rPr>
                <w:rFonts w:ascii="Arial" w:hAnsi="Arial" w:cs="Arial"/>
                <w:color w:val="000000" w:themeColor="text1"/>
                <w:sz w:val="18"/>
                <w:szCs w:val="18"/>
              </w:rPr>
              <w:t xml:space="preserve">To be </w:t>
            </w:r>
            <w:r w:rsidR="00180BB1" w:rsidRPr="00C679A2">
              <w:rPr>
                <w:rFonts w:ascii="Arial" w:hAnsi="Arial" w:cs="Arial"/>
                <w:i/>
                <w:color w:val="000000" w:themeColor="text1"/>
                <w:sz w:val="18"/>
                <w:szCs w:val="18"/>
              </w:rPr>
              <w:t>‘proportionate’</w:t>
            </w:r>
            <w:r w:rsidR="00545870" w:rsidRPr="00C679A2">
              <w:rPr>
                <w:rFonts w:ascii="Arial" w:hAnsi="Arial" w:cs="Arial"/>
                <w:color w:val="000000" w:themeColor="text1"/>
                <w:sz w:val="18"/>
                <w:szCs w:val="18"/>
              </w:rPr>
              <w:t xml:space="preserve"> </w:t>
            </w:r>
            <w:r w:rsidR="00180BB1" w:rsidRPr="00C679A2">
              <w:rPr>
                <w:rFonts w:ascii="Arial" w:hAnsi="Arial" w:cs="Arial"/>
                <w:color w:val="000000" w:themeColor="text1"/>
                <w:sz w:val="18"/>
                <w:szCs w:val="18"/>
              </w:rPr>
              <w:t xml:space="preserve">there must be no alternative measures available that would meet the aim without too much difficulty </w:t>
            </w:r>
            <w:r w:rsidR="00545870" w:rsidRPr="00C679A2">
              <w:rPr>
                <w:rFonts w:ascii="Arial" w:hAnsi="Arial" w:cs="Arial"/>
                <w:color w:val="000000" w:themeColor="text1"/>
                <w:sz w:val="18"/>
                <w:szCs w:val="18"/>
              </w:rPr>
              <w:t xml:space="preserve">that </w:t>
            </w:r>
            <w:r w:rsidR="00180BB1" w:rsidRPr="00C679A2">
              <w:rPr>
                <w:rFonts w:ascii="Arial" w:hAnsi="Arial" w:cs="Arial"/>
                <w:color w:val="000000" w:themeColor="text1"/>
                <w:sz w:val="18"/>
                <w:szCs w:val="18"/>
              </w:rPr>
              <w:t>would avoid such a discriminatory effec</w:t>
            </w:r>
            <w:r w:rsidR="00545870" w:rsidRPr="00C679A2">
              <w:rPr>
                <w:rFonts w:ascii="Arial" w:hAnsi="Arial" w:cs="Arial"/>
                <w:color w:val="000000" w:themeColor="text1"/>
                <w:sz w:val="18"/>
                <w:szCs w:val="18"/>
              </w:rPr>
              <w:t xml:space="preserve">t. </w:t>
            </w:r>
            <w:r w:rsidRPr="00C679A2">
              <w:rPr>
                <w:rFonts w:ascii="Arial" w:hAnsi="Arial" w:cs="Arial"/>
                <w:color w:val="000000" w:themeColor="text1"/>
                <w:sz w:val="18"/>
                <w:szCs w:val="18"/>
              </w:rPr>
              <w:t xml:space="preserve">  </w:t>
            </w:r>
            <w:r w:rsidR="00354331" w:rsidRPr="00C679A2">
              <w:rPr>
                <w:rFonts w:ascii="Arial" w:hAnsi="Arial" w:cs="Arial"/>
                <w:color w:val="000000" w:themeColor="text1"/>
                <w:sz w:val="18"/>
                <w:szCs w:val="18"/>
              </w:rPr>
              <w:t xml:space="preserve">Where </w:t>
            </w:r>
            <w:r w:rsidR="00D7560A" w:rsidRPr="00C679A2">
              <w:rPr>
                <w:rFonts w:ascii="Arial" w:hAnsi="Arial" w:cs="Arial"/>
                <w:color w:val="000000" w:themeColor="text1"/>
                <w:sz w:val="18"/>
                <w:szCs w:val="18"/>
              </w:rPr>
              <w:t>(</w:t>
            </w:r>
            <w:proofErr w:type="spellStart"/>
            <w:r w:rsidR="00D7560A" w:rsidRPr="00C679A2">
              <w:rPr>
                <w:rFonts w:ascii="Arial" w:hAnsi="Arial" w:cs="Arial"/>
                <w:color w:val="000000" w:themeColor="text1"/>
                <w:sz w:val="18"/>
                <w:szCs w:val="18"/>
              </w:rPr>
              <w:t>i</w:t>
            </w:r>
            <w:proofErr w:type="spellEnd"/>
            <w:r w:rsidR="00D7560A" w:rsidRPr="00C679A2">
              <w:rPr>
                <w:rFonts w:ascii="Arial" w:hAnsi="Arial" w:cs="Arial"/>
                <w:color w:val="000000" w:themeColor="text1"/>
                <w:sz w:val="18"/>
                <w:szCs w:val="18"/>
              </w:rPr>
              <w:t xml:space="preserve">) and/or (ii) is identified </w:t>
            </w:r>
            <w:r w:rsidR="00354331" w:rsidRPr="00C679A2">
              <w:rPr>
                <w:rFonts w:ascii="Arial" w:hAnsi="Arial" w:cs="Arial"/>
                <w:color w:val="000000" w:themeColor="text1"/>
                <w:sz w:val="18"/>
                <w:szCs w:val="18"/>
              </w:rPr>
              <w:t>it is r</w:t>
            </w:r>
            <w:r w:rsidR="003D2839" w:rsidRPr="00C679A2">
              <w:rPr>
                <w:rFonts w:ascii="Arial" w:hAnsi="Arial" w:cs="Arial"/>
                <w:color w:val="000000" w:themeColor="text1"/>
                <w:sz w:val="18"/>
                <w:szCs w:val="18"/>
              </w:rPr>
              <w:t xml:space="preserve">ecommended that professional (legal) </w:t>
            </w:r>
            <w:r w:rsidR="00354331" w:rsidRPr="00C679A2">
              <w:rPr>
                <w:rFonts w:ascii="Arial" w:hAnsi="Arial" w:cs="Arial"/>
                <w:color w:val="000000" w:themeColor="text1"/>
                <w:sz w:val="18"/>
                <w:szCs w:val="18"/>
              </w:rPr>
              <w:t>advice is sought prior to completing an Equality Impa</w:t>
            </w:r>
            <w:r w:rsidR="003D2839" w:rsidRPr="00C679A2">
              <w:rPr>
                <w:rFonts w:ascii="Arial" w:hAnsi="Arial" w:cs="Arial"/>
                <w:color w:val="000000" w:themeColor="text1"/>
                <w:sz w:val="18"/>
                <w:szCs w:val="18"/>
              </w:rPr>
              <w:t>c</w:t>
            </w:r>
            <w:r w:rsidR="00354331" w:rsidRPr="00C679A2">
              <w:rPr>
                <w:rFonts w:ascii="Arial" w:hAnsi="Arial" w:cs="Arial"/>
                <w:color w:val="000000" w:themeColor="text1"/>
                <w:sz w:val="18"/>
                <w:szCs w:val="18"/>
              </w:rPr>
              <w:t>t Analysis.</w:t>
            </w:r>
          </w:p>
          <w:p w14:paraId="42EE739C" w14:textId="77777777" w:rsidR="007D3AF9" w:rsidRPr="00C679A2" w:rsidRDefault="007D3AF9" w:rsidP="007D3AF9">
            <w:pPr>
              <w:rPr>
                <w:rFonts w:ascii="Arial" w:hAnsi="Arial" w:cs="Arial"/>
                <w:color w:val="000000" w:themeColor="text1"/>
                <w:sz w:val="18"/>
                <w:szCs w:val="18"/>
              </w:rPr>
            </w:pPr>
          </w:p>
        </w:tc>
      </w:tr>
    </w:tbl>
    <w:p w14:paraId="3EDC3B0D" w14:textId="77777777" w:rsidR="00354331" w:rsidRPr="00C679A2" w:rsidRDefault="00354331" w:rsidP="004E1539">
      <w:pPr>
        <w:tabs>
          <w:tab w:val="left" w:pos="13325"/>
          <w:tab w:val="left" w:pos="13608"/>
        </w:tabs>
        <w:rPr>
          <w:rFonts w:ascii="Arial" w:hAnsi="Arial" w:cs="Arial"/>
          <w:color w:val="000000" w:themeColor="text1"/>
          <w:sz w:val="18"/>
          <w:szCs w:val="18"/>
        </w:rPr>
      </w:pPr>
    </w:p>
    <w:sectPr w:rsidR="00354331" w:rsidRPr="00C679A2" w:rsidSect="0021684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33D363" w14:textId="77777777" w:rsidR="0021684F" w:rsidRDefault="0021684F" w:rsidP="00893BE6">
      <w:pPr>
        <w:spacing w:after="0" w:line="240" w:lineRule="auto"/>
      </w:pPr>
      <w:r>
        <w:separator/>
      </w:r>
    </w:p>
  </w:endnote>
  <w:endnote w:type="continuationSeparator" w:id="0">
    <w:p w14:paraId="014D12C8" w14:textId="77777777" w:rsidR="0021684F" w:rsidRDefault="0021684F" w:rsidP="00893B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Arial" w:hAnsi="Arial" w:cs="Arial"/>
        <w:b/>
        <w:bCs/>
        <w:sz w:val="14"/>
        <w:szCs w:val="14"/>
      </w:rPr>
      <w:id w:val="576722430"/>
      <w:docPartObj>
        <w:docPartGallery w:val="Page Numbers (Bottom of Page)"/>
        <w:docPartUnique/>
      </w:docPartObj>
    </w:sdtPr>
    <w:sdtEndPr/>
    <w:sdtContent>
      <w:sdt>
        <w:sdtPr>
          <w:rPr>
            <w:rFonts w:ascii="Arial" w:hAnsi="Arial" w:cs="Arial"/>
            <w:b/>
            <w:bCs/>
            <w:sz w:val="14"/>
            <w:szCs w:val="14"/>
          </w:rPr>
          <w:id w:val="-1705238520"/>
          <w:docPartObj>
            <w:docPartGallery w:val="Page Numbers (Top of Page)"/>
            <w:docPartUnique/>
          </w:docPartObj>
        </w:sdtPr>
        <w:sdtEndPr/>
        <w:sdtContent>
          <w:p w14:paraId="50DDAF93" w14:textId="3C4F24CE" w:rsidR="00354331" w:rsidRPr="002C691B" w:rsidRDefault="00354331">
            <w:pPr>
              <w:pStyle w:val="Footer"/>
              <w:rPr>
                <w:rFonts w:ascii="Arial" w:hAnsi="Arial" w:cs="Arial"/>
                <w:b/>
                <w:bCs/>
                <w:sz w:val="14"/>
                <w:szCs w:val="14"/>
              </w:rPr>
            </w:pPr>
            <w:r w:rsidRPr="002C691B">
              <w:rPr>
                <w:rFonts w:ascii="Arial" w:hAnsi="Arial" w:cs="Arial"/>
                <w:b/>
                <w:bCs/>
                <w:sz w:val="14"/>
                <w:szCs w:val="14"/>
              </w:rPr>
              <w:t xml:space="preserve">Page </w:t>
            </w:r>
            <w:r w:rsidRPr="002C691B">
              <w:rPr>
                <w:rFonts w:ascii="Arial" w:hAnsi="Arial" w:cs="Arial"/>
                <w:b/>
                <w:bCs/>
                <w:sz w:val="14"/>
                <w:szCs w:val="14"/>
              </w:rPr>
              <w:fldChar w:fldCharType="begin"/>
            </w:r>
            <w:r w:rsidRPr="002C691B">
              <w:rPr>
                <w:rFonts w:ascii="Arial" w:hAnsi="Arial" w:cs="Arial"/>
                <w:b/>
                <w:bCs/>
                <w:sz w:val="14"/>
                <w:szCs w:val="14"/>
              </w:rPr>
              <w:instrText xml:space="preserve"> PAGE </w:instrText>
            </w:r>
            <w:r w:rsidRPr="002C691B">
              <w:rPr>
                <w:rFonts w:ascii="Arial" w:hAnsi="Arial" w:cs="Arial"/>
                <w:b/>
                <w:bCs/>
                <w:sz w:val="14"/>
                <w:szCs w:val="14"/>
              </w:rPr>
              <w:fldChar w:fldCharType="separate"/>
            </w:r>
            <w:r w:rsidR="005A34FA" w:rsidRPr="002C691B">
              <w:rPr>
                <w:rFonts w:ascii="Arial" w:hAnsi="Arial" w:cs="Arial"/>
                <w:b/>
                <w:bCs/>
                <w:noProof/>
                <w:sz w:val="14"/>
                <w:szCs w:val="14"/>
              </w:rPr>
              <w:t>4</w:t>
            </w:r>
            <w:r w:rsidRPr="002C691B">
              <w:rPr>
                <w:rFonts w:ascii="Arial" w:hAnsi="Arial" w:cs="Arial"/>
                <w:b/>
                <w:bCs/>
                <w:sz w:val="14"/>
                <w:szCs w:val="14"/>
              </w:rPr>
              <w:fldChar w:fldCharType="end"/>
            </w:r>
            <w:r w:rsidRPr="002C691B">
              <w:rPr>
                <w:rFonts w:ascii="Arial" w:hAnsi="Arial" w:cs="Arial"/>
                <w:b/>
                <w:bCs/>
                <w:sz w:val="14"/>
                <w:szCs w:val="14"/>
              </w:rPr>
              <w:t xml:space="preserve"> of </w:t>
            </w:r>
            <w:r w:rsidRPr="002C691B">
              <w:rPr>
                <w:rFonts w:ascii="Arial" w:hAnsi="Arial" w:cs="Arial"/>
                <w:b/>
                <w:bCs/>
                <w:sz w:val="14"/>
                <w:szCs w:val="14"/>
              </w:rPr>
              <w:fldChar w:fldCharType="begin"/>
            </w:r>
            <w:r w:rsidRPr="002C691B">
              <w:rPr>
                <w:rFonts w:ascii="Arial" w:hAnsi="Arial" w:cs="Arial"/>
                <w:b/>
                <w:bCs/>
                <w:sz w:val="14"/>
                <w:szCs w:val="14"/>
              </w:rPr>
              <w:instrText xml:space="preserve"> NUMPAGES  </w:instrText>
            </w:r>
            <w:r w:rsidRPr="002C691B">
              <w:rPr>
                <w:rFonts w:ascii="Arial" w:hAnsi="Arial" w:cs="Arial"/>
                <w:b/>
                <w:bCs/>
                <w:sz w:val="14"/>
                <w:szCs w:val="14"/>
              </w:rPr>
              <w:fldChar w:fldCharType="separate"/>
            </w:r>
            <w:r w:rsidR="005A34FA" w:rsidRPr="002C691B">
              <w:rPr>
                <w:rFonts w:ascii="Arial" w:hAnsi="Arial" w:cs="Arial"/>
                <w:b/>
                <w:bCs/>
                <w:noProof/>
                <w:sz w:val="14"/>
                <w:szCs w:val="14"/>
              </w:rPr>
              <w:t>4</w:t>
            </w:r>
            <w:r w:rsidRPr="002C691B">
              <w:rPr>
                <w:rFonts w:ascii="Arial" w:hAnsi="Arial" w:cs="Arial"/>
                <w:b/>
                <w:bCs/>
                <w:sz w:val="14"/>
                <w:szCs w:val="14"/>
              </w:rPr>
              <w:fldChar w:fldCharType="end"/>
            </w:r>
            <w:r w:rsidRPr="002C691B">
              <w:rPr>
                <w:rFonts w:ascii="Arial" w:hAnsi="Arial" w:cs="Arial"/>
                <w:b/>
                <w:bCs/>
                <w:noProof/>
                <w:sz w:val="14"/>
                <w:szCs w:val="14"/>
              </w:rPr>
              <w:t xml:space="preserve">    </w:t>
            </w:r>
            <w:r w:rsidR="009C2352">
              <w:rPr>
                <w:rFonts w:ascii="Arial" w:hAnsi="Arial" w:cs="Arial"/>
                <w:b/>
                <w:bCs/>
                <w:noProof/>
                <w:sz w:val="14"/>
                <w:szCs w:val="14"/>
              </w:rPr>
              <w:t xml:space="preserve">Draft </w:t>
            </w:r>
            <w:r w:rsidR="00710F82" w:rsidRPr="002C691B">
              <w:rPr>
                <w:rFonts w:ascii="Arial" w:hAnsi="Arial" w:cs="Arial"/>
                <w:b/>
                <w:bCs/>
                <w:noProof/>
                <w:sz w:val="14"/>
                <w:szCs w:val="14"/>
              </w:rPr>
              <w:t xml:space="preserve">NFCC </w:t>
            </w:r>
            <w:r w:rsidR="00892664" w:rsidRPr="002C691B">
              <w:rPr>
                <w:rFonts w:ascii="Arial" w:hAnsi="Arial" w:cs="Arial"/>
                <w:b/>
                <w:bCs/>
                <w:noProof/>
                <w:sz w:val="14"/>
                <w:szCs w:val="14"/>
              </w:rPr>
              <w:t>E</w:t>
            </w:r>
            <w:r w:rsidR="00AF5D83" w:rsidRPr="002C691B">
              <w:rPr>
                <w:rFonts w:ascii="Arial" w:hAnsi="Arial" w:cs="Arial"/>
                <w:b/>
                <w:bCs/>
                <w:noProof/>
                <w:sz w:val="14"/>
                <w:szCs w:val="14"/>
              </w:rPr>
              <w:t>q</w:t>
            </w:r>
            <w:r w:rsidR="00E87A9C" w:rsidRPr="002C691B">
              <w:rPr>
                <w:rFonts w:ascii="Arial" w:hAnsi="Arial" w:cs="Arial"/>
                <w:b/>
                <w:bCs/>
                <w:noProof/>
                <w:sz w:val="14"/>
                <w:szCs w:val="14"/>
              </w:rPr>
              <w:t>IA</w:t>
            </w:r>
            <w:r w:rsidRPr="002C691B">
              <w:rPr>
                <w:rFonts w:ascii="Arial" w:hAnsi="Arial" w:cs="Arial"/>
                <w:b/>
                <w:bCs/>
                <w:noProof/>
                <w:sz w:val="14"/>
                <w:szCs w:val="14"/>
              </w:rPr>
              <w:t xml:space="preserve"> </w:t>
            </w:r>
            <w:r w:rsidR="003C7210" w:rsidRPr="002C691B">
              <w:rPr>
                <w:rFonts w:ascii="Arial" w:hAnsi="Arial" w:cs="Arial"/>
                <w:b/>
                <w:bCs/>
                <w:noProof/>
                <w:sz w:val="14"/>
                <w:szCs w:val="14"/>
              </w:rPr>
              <w:t>Template</w:t>
            </w:r>
            <w:r w:rsidR="00E56DEE" w:rsidRPr="002C691B">
              <w:rPr>
                <w:rFonts w:ascii="Arial" w:hAnsi="Arial" w:cs="Arial"/>
                <w:b/>
                <w:bCs/>
                <w:noProof/>
                <w:sz w:val="14"/>
                <w:szCs w:val="14"/>
              </w:rPr>
              <w:t xml:space="preserve"> v0.</w:t>
            </w:r>
            <w:r w:rsidR="009C2352">
              <w:rPr>
                <w:rFonts w:ascii="Arial" w:hAnsi="Arial" w:cs="Arial"/>
                <w:b/>
                <w:bCs/>
                <w:noProof/>
                <w:sz w:val="14"/>
                <w:szCs w:val="14"/>
              </w:rPr>
              <w:t>2</w:t>
            </w:r>
            <w:r w:rsidR="003C7210" w:rsidRPr="002C691B">
              <w:rPr>
                <w:rFonts w:ascii="Arial" w:hAnsi="Arial" w:cs="Arial"/>
                <w:b/>
                <w:bCs/>
                <w:noProof/>
                <w:sz w:val="14"/>
                <w:szCs w:val="14"/>
              </w:rPr>
              <w:t xml:space="preserve"> </w:t>
            </w:r>
            <w:r w:rsidR="004B1718">
              <w:rPr>
                <w:rFonts w:ascii="Arial" w:hAnsi="Arial" w:cs="Arial"/>
                <w:b/>
                <w:bCs/>
                <w:noProof/>
                <w:sz w:val="14"/>
                <w:szCs w:val="14"/>
              </w:rPr>
              <w:t>29</w:t>
            </w:r>
            <w:r w:rsidR="002161DE" w:rsidRPr="002C691B">
              <w:rPr>
                <w:rFonts w:ascii="Arial" w:hAnsi="Arial" w:cs="Arial"/>
                <w:b/>
                <w:bCs/>
                <w:noProof/>
                <w:sz w:val="14"/>
                <w:szCs w:val="14"/>
              </w:rPr>
              <w:t xml:space="preserve"> </w:t>
            </w:r>
            <w:r w:rsidR="00464409" w:rsidRPr="002C691B">
              <w:rPr>
                <w:rFonts w:ascii="Arial" w:hAnsi="Arial" w:cs="Arial"/>
                <w:b/>
                <w:bCs/>
                <w:noProof/>
                <w:sz w:val="14"/>
                <w:szCs w:val="14"/>
              </w:rPr>
              <w:t>October</w:t>
            </w:r>
            <w:r w:rsidR="00710F82" w:rsidRPr="002C691B">
              <w:rPr>
                <w:rFonts w:ascii="Arial" w:hAnsi="Arial" w:cs="Arial"/>
                <w:b/>
                <w:bCs/>
                <w:noProof/>
                <w:sz w:val="14"/>
                <w:szCs w:val="14"/>
              </w:rPr>
              <w:t xml:space="preserve"> </w:t>
            </w:r>
            <w:r w:rsidRPr="002C691B">
              <w:rPr>
                <w:rFonts w:ascii="Arial" w:hAnsi="Arial" w:cs="Arial"/>
                <w:b/>
                <w:bCs/>
                <w:noProof/>
                <w:sz w:val="14"/>
                <w:szCs w:val="14"/>
              </w:rPr>
              <w:t xml:space="preserve">2020 </w:t>
            </w:r>
          </w:p>
        </w:sdtContent>
      </w:sdt>
    </w:sdtContent>
  </w:sdt>
  <w:p w14:paraId="63A56EC5" w14:textId="77777777" w:rsidR="00354331" w:rsidRDefault="0035433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Arial" w:hAnsi="Arial" w:cs="Arial"/>
        <w:b/>
        <w:bCs/>
        <w:sz w:val="14"/>
        <w:szCs w:val="14"/>
      </w:rPr>
      <w:id w:val="48733126"/>
      <w:docPartObj>
        <w:docPartGallery w:val="Page Numbers (Bottom of Page)"/>
        <w:docPartUnique/>
      </w:docPartObj>
    </w:sdtPr>
    <w:sdtEndPr/>
    <w:sdtContent>
      <w:sdt>
        <w:sdtPr>
          <w:rPr>
            <w:rFonts w:ascii="Arial" w:hAnsi="Arial" w:cs="Arial"/>
            <w:b/>
            <w:bCs/>
            <w:sz w:val="14"/>
            <w:szCs w:val="14"/>
          </w:rPr>
          <w:id w:val="1832632129"/>
          <w:docPartObj>
            <w:docPartGallery w:val="Page Numbers (Top of Page)"/>
            <w:docPartUnique/>
          </w:docPartObj>
        </w:sdtPr>
        <w:sdtEndPr/>
        <w:sdtContent>
          <w:p w14:paraId="415DF2D1" w14:textId="77777777" w:rsidR="009C2352" w:rsidRPr="002C691B" w:rsidRDefault="009C2352" w:rsidP="009C2352">
            <w:pPr>
              <w:pStyle w:val="Footer"/>
              <w:rPr>
                <w:rFonts w:ascii="Arial" w:hAnsi="Arial" w:cs="Arial"/>
                <w:b/>
                <w:bCs/>
                <w:sz w:val="14"/>
                <w:szCs w:val="14"/>
              </w:rPr>
            </w:pPr>
            <w:r w:rsidRPr="002C691B">
              <w:rPr>
                <w:rFonts w:ascii="Arial" w:hAnsi="Arial" w:cs="Arial"/>
                <w:b/>
                <w:bCs/>
                <w:sz w:val="14"/>
                <w:szCs w:val="14"/>
              </w:rPr>
              <w:t xml:space="preserve">Page </w:t>
            </w:r>
            <w:r w:rsidRPr="002C691B">
              <w:rPr>
                <w:rFonts w:ascii="Arial" w:hAnsi="Arial" w:cs="Arial"/>
                <w:b/>
                <w:bCs/>
                <w:sz w:val="14"/>
                <w:szCs w:val="14"/>
              </w:rPr>
              <w:fldChar w:fldCharType="begin"/>
            </w:r>
            <w:r w:rsidRPr="002C691B">
              <w:rPr>
                <w:rFonts w:ascii="Arial" w:hAnsi="Arial" w:cs="Arial"/>
                <w:b/>
                <w:bCs/>
                <w:sz w:val="14"/>
                <w:szCs w:val="14"/>
              </w:rPr>
              <w:instrText xml:space="preserve"> PAGE </w:instrText>
            </w:r>
            <w:r w:rsidRPr="002C691B">
              <w:rPr>
                <w:rFonts w:ascii="Arial" w:hAnsi="Arial" w:cs="Arial"/>
                <w:b/>
                <w:bCs/>
                <w:sz w:val="14"/>
                <w:szCs w:val="14"/>
              </w:rPr>
              <w:fldChar w:fldCharType="separate"/>
            </w:r>
            <w:r>
              <w:rPr>
                <w:rFonts w:ascii="Arial" w:hAnsi="Arial" w:cs="Arial"/>
                <w:b/>
                <w:bCs/>
                <w:sz w:val="14"/>
                <w:szCs w:val="14"/>
              </w:rPr>
              <w:t>1</w:t>
            </w:r>
            <w:r w:rsidRPr="002C691B">
              <w:rPr>
                <w:rFonts w:ascii="Arial" w:hAnsi="Arial" w:cs="Arial"/>
                <w:b/>
                <w:bCs/>
                <w:sz w:val="14"/>
                <w:szCs w:val="14"/>
              </w:rPr>
              <w:fldChar w:fldCharType="end"/>
            </w:r>
            <w:r w:rsidRPr="002C691B">
              <w:rPr>
                <w:rFonts w:ascii="Arial" w:hAnsi="Arial" w:cs="Arial"/>
                <w:b/>
                <w:bCs/>
                <w:sz w:val="14"/>
                <w:szCs w:val="14"/>
              </w:rPr>
              <w:t xml:space="preserve"> of </w:t>
            </w:r>
            <w:r w:rsidRPr="002C691B">
              <w:rPr>
                <w:rFonts w:ascii="Arial" w:hAnsi="Arial" w:cs="Arial"/>
                <w:b/>
                <w:bCs/>
                <w:sz w:val="14"/>
                <w:szCs w:val="14"/>
              </w:rPr>
              <w:fldChar w:fldCharType="begin"/>
            </w:r>
            <w:r w:rsidRPr="002C691B">
              <w:rPr>
                <w:rFonts w:ascii="Arial" w:hAnsi="Arial" w:cs="Arial"/>
                <w:b/>
                <w:bCs/>
                <w:sz w:val="14"/>
                <w:szCs w:val="14"/>
              </w:rPr>
              <w:instrText xml:space="preserve"> NUMPAGES  </w:instrText>
            </w:r>
            <w:r w:rsidRPr="002C691B">
              <w:rPr>
                <w:rFonts w:ascii="Arial" w:hAnsi="Arial" w:cs="Arial"/>
                <w:b/>
                <w:bCs/>
                <w:sz w:val="14"/>
                <w:szCs w:val="14"/>
              </w:rPr>
              <w:fldChar w:fldCharType="separate"/>
            </w:r>
            <w:r>
              <w:rPr>
                <w:rFonts w:ascii="Arial" w:hAnsi="Arial" w:cs="Arial"/>
                <w:b/>
                <w:bCs/>
                <w:sz w:val="14"/>
                <w:szCs w:val="14"/>
              </w:rPr>
              <w:t>4</w:t>
            </w:r>
            <w:r w:rsidRPr="002C691B">
              <w:rPr>
                <w:rFonts w:ascii="Arial" w:hAnsi="Arial" w:cs="Arial"/>
                <w:b/>
                <w:bCs/>
                <w:sz w:val="14"/>
                <w:szCs w:val="14"/>
              </w:rPr>
              <w:fldChar w:fldCharType="end"/>
            </w:r>
            <w:r w:rsidRPr="002C691B">
              <w:rPr>
                <w:rFonts w:ascii="Arial" w:hAnsi="Arial" w:cs="Arial"/>
                <w:b/>
                <w:bCs/>
                <w:noProof/>
                <w:sz w:val="14"/>
                <w:szCs w:val="14"/>
              </w:rPr>
              <w:t xml:space="preserve">    </w:t>
            </w:r>
            <w:r>
              <w:rPr>
                <w:rFonts w:ascii="Arial" w:hAnsi="Arial" w:cs="Arial"/>
                <w:b/>
                <w:bCs/>
                <w:noProof/>
                <w:sz w:val="14"/>
                <w:szCs w:val="14"/>
              </w:rPr>
              <w:t xml:space="preserve">Draft </w:t>
            </w:r>
            <w:r w:rsidRPr="002C691B">
              <w:rPr>
                <w:rFonts w:ascii="Arial" w:hAnsi="Arial" w:cs="Arial"/>
                <w:b/>
                <w:bCs/>
                <w:noProof/>
                <w:sz w:val="14"/>
                <w:szCs w:val="14"/>
              </w:rPr>
              <w:t>NFCC EqIA Template v0.</w:t>
            </w:r>
            <w:r>
              <w:rPr>
                <w:rFonts w:ascii="Arial" w:hAnsi="Arial" w:cs="Arial"/>
                <w:b/>
                <w:bCs/>
                <w:noProof/>
                <w:sz w:val="14"/>
                <w:szCs w:val="14"/>
              </w:rPr>
              <w:t>2</w:t>
            </w:r>
            <w:r w:rsidRPr="002C691B">
              <w:rPr>
                <w:rFonts w:ascii="Arial" w:hAnsi="Arial" w:cs="Arial"/>
                <w:b/>
                <w:bCs/>
                <w:noProof/>
                <w:sz w:val="14"/>
                <w:szCs w:val="14"/>
              </w:rPr>
              <w:t xml:space="preserve"> 0</w:t>
            </w:r>
            <w:r>
              <w:rPr>
                <w:rFonts w:ascii="Arial" w:hAnsi="Arial" w:cs="Arial"/>
                <w:b/>
                <w:bCs/>
                <w:noProof/>
                <w:sz w:val="14"/>
                <w:szCs w:val="14"/>
              </w:rPr>
              <w:t>7</w:t>
            </w:r>
            <w:r w:rsidRPr="002C691B">
              <w:rPr>
                <w:rFonts w:ascii="Arial" w:hAnsi="Arial" w:cs="Arial"/>
                <w:b/>
                <w:bCs/>
                <w:noProof/>
                <w:sz w:val="14"/>
                <w:szCs w:val="14"/>
              </w:rPr>
              <w:t xml:space="preserve"> October 2020 </w:t>
            </w:r>
          </w:p>
        </w:sdtContent>
      </w:sdt>
    </w:sdtContent>
  </w:sdt>
  <w:p w14:paraId="4C3914CA" w14:textId="77777777" w:rsidR="009C2352" w:rsidRDefault="009C2352" w:rsidP="009C2352">
    <w:pPr>
      <w:pStyle w:val="Footer"/>
    </w:pPr>
  </w:p>
  <w:p w14:paraId="21E47EE2" w14:textId="77777777" w:rsidR="009C2352" w:rsidRPr="009C2352" w:rsidRDefault="009C2352" w:rsidP="009C23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F0EE27" w14:textId="77777777" w:rsidR="0021684F" w:rsidRDefault="0021684F" w:rsidP="00893BE6">
      <w:pPr>
        <w:spacing w:after="0" w:line="240" w:lineRule="auto"/>
      </w:pPr>
      <w:r>
        <w:separator/>
      </w:r>
    </w:p>
  </w:footnote>
  <w:footnote w:type="continuationSeparator" w:id="0">
    <w:p w14:paraId="7C74A065" w14:textId="77777777" w:rsidR="0021684F" w:rsidRDefault="0021684F" w:rsidP="00893B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BEA670" w14:textId="533A3B3C" w:rsidR="00EB3775" w:rsidRPr="00E972F2" w:rsidRDefault="00EB3775" w:rsidP="00EB3775">
    <w:pPr>
      <w:pStyle w:val="Header"/>
      <w:jc w:val="center"/>
      <w:rPr>
        <w:b/>
        <w:bCs/>
        <w:iCs/>
        <w:sz w:val="36"/>
        <w:szCs w:val="36"/>
      </w:rPr>
    </w:pPr>
    <w:r w:rsidRPr="00E972F2">
      <w:rPr>
        <w:b/>
        <w:bCs/>
        <w:iCs/>
        <w:sz w:val="36"/>
        <w:szCs w:val="36"/>
      </w:rPr>
      <w:t>Equality Impact Analysis (EqIA)</w:t>
    </w:r>
  </w:p>
  <w:p w14:paraId="7B03CE95" w14:textId="77777777" w:rsidR="00EB3775" w:rsidRPr="00B62F4E" w:rsidRDefault="00EB3775" w:rsidP="00EB3775">
    <w:pPr>
      <w:pStyle w:val="Header"/>
      <w:jc w:val="center"/>
      <w:rPr>
        <w:bCs/>
        <w:i/>
        <w:sz w:val="16"/>
        <w:szCs w:val="16"/>
      </w:rPr>
    </w:pPr>
    <w:r w:rsidRPr="00B62F4E">
      <w:rPr>
        <w:bCs/>
        <w:i/>
        <w:sz w:val="16"/>
        <w:szCs w:val="16"/>
      </w:rPr>
      <w:t>(Also known as Equality Impact Assessment, People Impact Assessment, Equality Risk Assessment)</w:t>
    </w:r>
  </w:p>
  <w:p w14:paraId="6B35C98B" w14:textId="09A327CB" w:rsidR="00E972F2" w:rsidRPr="00E972F2" w:rsidRDefault="00E972F2" w:rsidP="00E972F2">
    <w:pPr>
      <w:pStyle w:val="Header"/>
      <w:jc w:val="center"/>
      <w:rPr>
        <w:b/>
        <w:bCs/>
        <w:i/>
        <w:iCs/>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C6A8F9" w14:textId="77777777" w:rsidR="00EB3775" w:rsidRPr="00E972F2" w:rsidRDefault="00EB3775" w:rsidP="00EB3775">
    <w:pPr>
      <w:pStyle w:val="Header"/>
      <w:jc w:val="center"/>
      <w:rPr>
        <w:b/>
        <w:bCs/>
        <w:iCs/>
        <w:sz w:val="36"/>
        <w:szCs w:val="36"/>
      </w:rPr>
    </w:pPr>
    <w:r w:rsidRPr="00E972F2">
      <w:rPr>
        <w:b/>
        <w:bCs/>
        <w:iCs/>
        <w:sz w:val="36"/>
        <w:szCs w:val="36"/>
      </w:rPr>
      <w:t>Equality Impact Analysis (EqIA)</w:t>
    </w:r>
  </w:p>
  <w:p w14:paraId="564D4015" w14:textId="77777777" w:rsidR="00EB3775" w:rsidRPr="00B62F4E" w:rsidRDefault="00EB3775" w:rsidP="00EB3775">
    <w:pPr>
      <w:pStyle w:val="Header"/>
      <w:jc w:val="center"/>
      <w:rPr>
        <w:bCs/>
        <w:i/>
        <w:sz w:val="16"/>
        <w:szCs w:val="16"/>
      </w:rPr>
    </w:pPr>
    <w:r w:rsidRPr="00B62F4E">
      <w:rPr>
        <w:bCs/>
        <w:i/>
        <w:sz w:val="16"/>
        <w:szCs w:val="16"/>
      </w:rPr>
      <w:t>(Also known as Equality Impact Assessment, People Impact Assessment, Equality Risk Assessment)</w:t>
    </w:r>
  </w:p>
  <w:p w14:paraId="6E962920" w14:textId="77777777" w:rsidR="00EB3775" w:rsidRDefault="00EB37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4B21AE"/>
    <w:multiLevelType w:val="hybridMultilevel"/>
    <w:tmpl w:val="281C1F1C"/>
    <w:lvl w:ilvl="0" w:tplc="48F093B6">
      <w:start w:val="1"/>
      <w:numFmt w:val="lowerRoman"/>
      <w:lvlText w:val="(%1)"/>
      <w:lvlJc w:val="left"/>
      <w:pPr>
        <w:ind w:left="1080" w:hanging="720"/>
      </w:pPr>
      <w:rPr>
        <w:rFonts w:hint="default"/>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B182237"/>
    <w:multiLevelType w:val="hybridMultilevel"/>
    <w:tmpl w:val="8F36B79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250A10"/>
    <w:multiLevelType w:val="hybridMultilevel"/>
    <w:tmpl w:val="8B721566"/>
    <w:lvl w:ilvl="0" w:tplc="F66C340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C3B7D1D"/>
    <w:multiLevelType w:val="hybridMultilevel"/>
    <w:tmpl w:val="E3AC02F0"/>
    <w:lvl w:ilvl="0" w:tplc="4B3A50A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AAB4B88"/>
    <w:multiLevelType w:val="hybridMultilevel"/>
    <w:tmpl w:val="EAF446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67322EF5"/>
    <w:multiLevelType w:val="hybridMultilevel"/>
    <w:tmpl w:val="75666EF0"/>
    <w:lvl w:ilvl="0" w:tplc="5B84694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0750ACA"/>
    <w:multiLevelType w:val="hybridMultilevel"/>
    <w:tmpl w:val="3A08AA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0DC7973"/>
    <w:multiLevelType w:val="hybridMultilevel"/>
    <w:tmpl w:val="07E6541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28C3046"/>
    <w:multiLevelType w:val="hybridMultilevel"/>
    <w:tmpl w:val="5110557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26501042">
    <w:abstractNumId w:val="0"/>
  </w:num>
  <w:num w:numId="2" w16cid:durableId="882055497">
    <w:abstractNumId w:val="6"/>
  </w:num>
  <w:num w:numId="3" w16cid:durableId="221522335">
    <w:abstractNumId w:val="2"/>
  </w:num>
  <w:num w:numId="4" w16cid:durableId="393239742">
    <w:abstractNumId w:val="3"/>
  </w:num>
  <w:num w:numId="5" w16cid:durableId="1762288635">
    <w:abstractNumId w:val="8"/>
  </w:num>
  <w:num w:numId="6" w16cid:durableId="1034889029">
    <w:abstractNumId w:val="4"/>
  </w:num>
  <w:num w:numId="7" w16cid:durableId="1028261964">
    <w:abstractNumId w:val="7"/>
  </w:num>
  <w:num w:numId="8" w16cid:durableId="1521434822">
    <w:abstractNumId w:val="5"/>
  </w:num>
  <w:num w:numId="9" w16cid:durableId="17692766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3BE6"/>
    <w:rsid w:val="00000A5C"/>
    <w:rsid w:val="00003DB1"/>
    <w:rsid w:val="00004765"/>
    <w:rsid w:val="00010994"/>
    <w:rsid w:val="00011B36"/>
    <w:rsid w:val="00013C41"/>
    <w:rsid w:val="000223F3"/>
    <w:rsid w:val="00023789"/>
    <w:rsid w:val="000260EA"/>
    <w:rsid w:val="00027380"/>
    <w:rsid w:val="00027D7B"/>
    <w:rsid w:val="00030F85"/>
    <w:rsid w:val="000329FB"/>
    <w:rsid w:val="00047B31"/>
    <w:rsid w:val="00050C72"/>
    <w:rsid w:val="000532AD"/>
    <w:rsid w:val="0005377E"/>
    <w:rsid w:val="000561BF"/>
    <w:rsid w:val="00066028"/>
    <w:rsid w:val="000723F5"/>
    <w:rsid w:val="00076C57"/>
    <w:rsid w:val="0008013E"/>
    <w:rsid w:val="000823D1"/>
    <w:rsid w:val="000B2477"/>
    <w:rsid w:val="000B6995"/>
    <w:rsid w:val="000B6CD5"/>
    <w:rsid w:val="000C09E8"/>
    <w:rsid w:val="000C1805"/>
    <w:rsid w:val="000C1E3E"/>
    <w:rsid w:val="000C265F"/>
    <w:rsid w:val="000C5445"/>
    <w:rsid w:val="000D162E"/>
    <w:rsid w:val="000D5DB8"/>
    <w:rsid w:val="000E54C8"/>
    <w:rsid w:val="000F1B84"/>
    <w:rsid w:val="000F5388"/>
    <w:rsid w:val="000F593B"/>
    <w:rsid w:val="000F6AC5"/>
    <w:rsid w:val="00111344"/>
    <w:rsid w:val="001149C0"/>
    <w:rsid w:val="001172A7"/>
    <w:rsid w:val="00130558"/>
    <w:rsid w:val="001315AD"/>
    <w:rsid w:val="00137BB1"/>
    <w:rsid w:val="00144AD5"/>
    <w:rsid w:val="00155BAA"/>
    <w:rsid w:val="00164E75"/>
    <w:rsid w:val="00180BB1"/>
    <w:rsid w:val="00184C05"/>
    <w:rsid w:val="00185D9C"/>
    <w:rsid w:val="00187901"/>
    <w:rsid w:val="001907B9"/>
    <w:rsid w:val="001A53CB"/>
    <w:rsid w:val="001A5D01"/>
    <w:rsid w:val="001B11DF"/>
    <w:rsid w:val="001B48DD"/>
    <w:rsid w:val="001D13EF"/>
    <w:rsid w:val="002011E1"/>
    <w:rsid w:val="00211A13"/>
    <w:rsid w:val="002161DE"/>
    <w:rsid w:val="0021675C"/>
    <w:rsid w:val="0021684F"/>
    <w:rsid w:val="00217FE3"/>
    <w:rsid w:val="002246B8"/>
    <w:rsid w:val="002257AF"/>
    <w:rsid w:val="00227380"/>
    <w:rsid w:val="00233BD0"/>
    <w:rsid w:val="002402C0"/>
    <w:rsid w:val="0024177A"/>
    <w:rsid w:val="00243E79"/>
    <w:rsid w:val="00252F61"/>
    <w:rsid w:val="00262782"/>
    <w:rsid w:val="00263696"/>
    <w:rsid w:val="002703B8"/>
    <w:rsid w:val="002707BD"/>
    <w:rsid w:val="00280111"/>
    <w:rsid w:val="00282338"/>
    <w:rsid w:val="002856CC"/>
    <w:rsid w:val="00285C7C"/>
    <w:rsid w:val="00285E93"/>
    <w:rsid w:val="002901C7"/>
    <w:rsid w:val="0029698A"/>
    <w:rsid w:val="002A3DE9"/>
    <w:rsid w:val="002A71F8"/>
    <w:rsid w:val="002B1A05"/>
    <w:rsid w:val="002B34FF"/>
    <w:rsid w:val="002B6208"/>
    <w:rsid w:val="002B6636"/>
    <w:rsid w:val="002C1DEC"/>
    <w:rsid w:val="002C3820"/>
    <w:rsid w:val="002C5CF4"/>
    <w:rsid w:val="002C691B"/>
    <w:rsid w:val="002C7C23"/>
    <w:rsid w:val="002D45E0"/>
    <w:rsid w:val="002E5687"/>
    <w:rsid w:val="002F228E"/>
    <w:rsid w:val="002F281F"/>
    <w:rsid w:val="002F3236"/>
    <w:rsid w:val="002F4D03"/>
    <w:rsid w:val="002F4EE7"/>
    <w:rsid w:val="003055ED"/>
    <w:rsid w:val="003103D5"/>
    <w:rsid w:val="00313D41"/>
    <w:rsid w:val="00314C53"/>
    <w:rsid w:val="00323654"/>
    <w:rsid w:val="00326CBF"/>
    <w:rsid w:val="0033168D"/>
    <w:rsid w:val="0033431C"/>
    <w:rsid w:val="00346F80"/>
    <w:rsid w:val="00347E11"/>
    <w:rsid w:val="003535DB"/>
    <w:rsid w:val="0035360A"/>
    <w:rsid w:val="00354331"/>
    <w:rsid w:val="00354FEB"/>
    <w:rsid w:val="00365F53"/>
    <w:rsid w:val="003660EC"/>
    <w:rsid w:val="00374313"/>
    <w:rsid w:val="00376449"/>
    <w:rsid w:val="003816ED"/>
    <w:rsid w:val="00385C2E"/>
    <w:rsid w:val="00396D8D"/>
    <w:rsid w:val="00397A72"/>
    <w:rsid w:val="003A13E5"/>
    <w:rsid w:val="003B05C7"/>
    <w:rsid w:val="003B40AB"/>
    <w:rsid w:val="003B7F0C"/>
    <w:rsid w:val="003C7202"/>
    <w:rsid w:val="003C7210"/>
    <w:rsid w:val="003D2839"/>
    <w:rsid w:val="003F5B2D"/>
    <w:rsid w:val="003F5FFE"/>
    <w:rsid w:val="0040052C"/>
    <w:rsid w:val="00407D22"/>
    <w:rsid w:val="00410E10"/>
    <w:rsid w:val="00412D5B"/>
    <w:rsid w:val="00413A96"/>
    <w:rsid w:val="00417A49"/>
    <w:rsid w:val="0042682B"/>
    <w:rsid w:val="00432DEA"/>
    <w:rsid w:val="004342D7"/>
    <w:rsid w:val="0044502A"/>
    <w:rsid w:val="00446BBC"/>
    <w:rsid w:val="00450FFA"/>
    <w:rsid w:val="00455BDD"/>
    <w:rsid w:val="00463C2B"/>
    <w:rsid w:val="00464409"/>
    <w:rsid w:val="00470412"/>
    <w:rsid w:val="00472C1E"/>
    <w:rsid w:val="004806B6"/>
    <w:rsid w:val="00487F3C"/>
    <w:rsid w:val="004B1718"/>
    <w:rsid w:val="004B2D53"/>
    <w:rsid w:val="004B32C0"/>
    <w:rsid w:val="004C07F4"/>
    <w:rsid w:val="004C3F84"/>
    <w:rsid w:val="004C6052"/>
    <w:rsid w:val="004C77C5"/>
    <w:rsid w:val="004D28BE"/>
    <w:rsid w:val="004D6539"/>
    <w:rsid w:val="004E1539"/>
    <w:rsid w:val="004E3473"/>
    <w:rsid w:val="004E789D"/>
    <w:rsid w:val="004F4979"/>
    <w:rsid w:val="004F64BB"/>
    <w:rsid w:val="004F699A"/>
    <w:rsid w:val="00500E00"/>
    <w:rsid w:val="0050562E"/>
    <w:rsid w:val="00507D1A"/>
    <w:rsid w:val="005128C8"/>
    <w:rsid w:val="00512D8D"/>
    <w:rsid w:val="00523536"/>
    <w:rsid w:val="00537B4D"/>
    <w:rsid w:val="00543DA9"/>
    <w:rsid w:val="00545870"/>
    <w:rsid w:val="00552ADF"/>
    <w:rsid w:val="005713F9"/>
    <w:rsid w:val="00572A3A"/>
    <w:rsid w:val="00584D92"/>
    <w:rsid w:val="005946E0"/>
    <w:rsid w:val="00596462"/>
    <w:rsid w:val="005976ED"/>
    <w:rsid w:val="005A0C5C"/>
    <w:rsid w:val="005A34FA"/>
    <w:rsid w:val="005A4939"/>
    <w:rsid w:val="005A4BAA"/>
    <w:rsid w:val="005B04C5"/>
    <w:rsid w:val="005B0DFD"/>
    <w:rsid w:val="005B4D04"/>
    <w:rsid w:val="005C5165"/>
    <w:rsid w:val="005C65CB"/>
    <w:rsid w:val="005C76BA"/>
    <w:rsid w:val="005D3C8D"/>
    <w:rsid w:val="005D4038"/>
    <w:rsid w:val="005D4BA9"/>
    <w:rsid w:val="005D7B5E"/>
    <w:rsid w:val="005E62AD"/>
    <w:rsid w:val="005F03CA"/>
    <w:rsid w:val="005F3314"/>
    <w:rsid w:val="005F7F7A"/>
    <w:rsid w:val="0061304C"/>
    <w:rsid w:val="00616816"/>
    <w:rsid w:val="00620E7F"/>
    <w:rsid w:val="00631537"/>
    <w:rsid w:val="00632A84"/>
    <w:rsid w:val="00633620"/>
    <w:rsid w:val="00633C35"/>
    <w:rsid w:val="00633DCF"/>
    <w:rsid w:val="00635C9F"/>
    <w:rsid w:val="00643A72"/>
    <w:rsid w:val="00643C10"/>
    <w:rsid w:val="00661B2A"/>
    <w:rsid w:val="00661B8E"/>
    <w:rsid w:val="00672805"/>
    <w:rsid w:val="006767DB"/>
    <w:rsid w:val="00676C71"/>
    <w:rsid w:val="00681F01"/>
    <w:rsid w:val="00682954"/>
    <w:rsid w:val="00686889"/>
    <w:rsid w:val="00687E91"/>
    <w:rsid w:val="00693EDF"/>
    <w:rsid w:val="00695C26"/>
    <w:rsid w:val="00695C38"/>
    <w:rsid w:val="00697BC4"/>
    <w:rsid w:val="006A1194"/>
    <w:rsid w:val="006A1FA5"/>
    <w:rsid w:val="006A2902"/>
    <w:rsid w:val="006B75BF"/>
    <w:rsid w:val="006C1AE6"/>
    <w:rsid w:val="006C25E9"/>
    <w:rsid w:val="006C542D"/>
    <w:rsid w:val="006C70C9"/>
    <w:rsid w:val="006C7DDC"/>
    <w:rsid w:val="006D1B45"/>
    <w:rsid w:val="006F3B37"/>
    <w:rsid w:val="00702925"/>
    <w:rsid w:val="00703825"/>
    <w:rsid w:val="00703A5F"/>
    <w:rsid w:val="00710F82"/>
    <w:rsid w:val="00712D7F"/>
    <w:rsid w:val="00714920"/>
    <w:rsid w:val="00724B1F"/>
    <w:rsid w:val="00730CBA"/>
    <w:rsid w:val="00731053"/>
    <w:rsid w:val="00732813"/>
    <w:rsid w:val="007460F0"/>
    <w:rsid w:val="00746C40"/>
    <w:rsid w:val="007478C1"/>
    <w:rsid w:val="007525C2"/>
    <w:rsid w:val="00766EBF"/>
    <w:rsid w:val="00780EF8"/>
    <w:rsid w:val="007A06E5"/>
    <w:rsid w:val="007A4E05"/>
    <w:rsid w:val="007A7B72"/>
    <w:rsid w:val="007B3280"/>
    <w:rsid w:val="007B4DA6"/>
    <w:rsid w:val="007B66A1"/>
    <w:rsid w:val="007C0E23"/>
    <w:rsid w:val="007C2A6E"/>
    <w:rsid w:val="007C33D9"/>
    <w:rsid w:val="007C401A"/>
    <w:rsid w:val="007C4DE5"/>
    <w:rsid w:val="007C5645"/>
    <w:rsid w:val="007D3AF9"/>
    <w:rsid w:val="007D4BB6"/>
    <w:rsid w:val="007D6368"/>
    <w:rsid w:val="007D74B1"/>
    <w:rsid w:val="007E6BEB"/>
    <w:rsid w:val="007E7787"/>
    <w:rsid w:val="007F39E4"/>
    <w:rsid w:val="007F62D2"/>
    <w:rsid w:val="00800F0C"/>
    <w:rsid w:val="00813C03"/>
    <w:rsid w:val="008161D0"/>
    <w:rsid w:val="00820F9C"/>
    <w:rsid w:val="00821346"/>
    <w:rsid w:val="00825225"/>
    <w:rsid w:val="00830D12"/>
    <w:rsid w:val="00832ACC"/>
    <w:rsid w:val="008360C8"/>
    <w:rsid w:val="008462A8"/>
    <w:rsid w:val="00852DE4"/>
    <w:rsid w:val="00870062"/>
    <w:rsid w:val="00875FB9"/>
    <w:rsid w:val="00883983"/>
    <w:rsid w:val="008916E8"/>
    <w:rsid w:val="00892664"/>
    <w:rsid w:val="00893439"/>
    <w:rsid w:val="00893BE6"/>
    <w:rsid w:val="008A0C6D"/>
    <w:rsid w:val="008B0C9D"/>
    <w:rsid w:val="008B0F23"/>
    <w:rsid w:val="008B1206"/>
    <w:rsid w:val="008B13D1"/>
    <w:rsid w:val="008B373E"/>
    <w:rsid w:val="008B3B78"/>
    <w:rsid w:val="008B51B4"/>
    <w:rsid w:val="008C09CA"/>
    <w:rsid w:val="008C4FF5"/>
    <w:rsid w:val="008C6330"/>
    <w:rsid w:val="008D3D71"/>
    <w:rsid w:val="008E4450"/>
    <w:rsid w:val="008F08E6"/>
    <w:rsid w:val="008F77E1"/>
    <w:rsid w:val="0091230F"/>
    <w:rsid w:val="009123DD"/>
    <w:rsid w:val="00912E80"/>
    <w:rsid w:val="0091684D"/>
    <w:rsid w:val="00924141"/>
    <w:rsid w:val="009262E2"/>
    <w:rsid w:val="00927142"/>
    <w:rsid w:val="00934E38"/>
    <w:rsid w:val="0094063D"/>
    <w:rsid w:val="0094500C"/>
    <w:rsid w:val="00945194"/>
    <w:rsid w:val="0095269B"/>
    <w:rsid w:val="00955E90"/>
    <w:rsid w:val="00961C9C"/>
    <w:rsid w:val="00963C3D"/>
    <w:rsid w:val="009749A6"/>
    <w:rsid w:val="00992760"/>
    <w:rsid w:val="009938C8"/>
    <w:rsid w:val="009A1677"/>
    <w:rsid w:val="009A5CA1"/>
    <w:rsid w:val="009B0731"/>
    <w:rsid w:val="009B2957"/>
    <w:rsid w:val="009B5E10"/>
    <w:rsid w:val="009C13DE"/>
    <w:rsid w:val="009C2352"/>
    <w:rsid w:val="009C46F2"/>
    <w:rsid w:val="009D32D4"/>
    <w:rsid w:val="009D5B49"/>
    <w:rsid w:val="009E082F"/>
    <w:rsid w:val="009E64F2"/>
    <w:rsid w:val="009F4073"/>
    <w:rsid w:val="009F5DD3"/>
    <w:rsid w:val="009F6DB1"/>
    <w:rsid w:val="00A00FDB"/>
    <w:rsid w:val="00A24675"/>
    <w:rsid w:val="00A27108"/>
    <w:rsid w:val="00A36751"/>
    <w:rsid w:val="00A37FFB"/>
    <w:rsid w:val="00A42E43"/>
    <w:rsid w:val="00A45CC5"/>
    <w:rsid w:val="00A470EF"/>
    <w:rsid w:val="00A5107E"/>
    <w:rsid w:val="00A515FF"/>
    <w:rsid w:val="00A51C02"/>
    <w:rsid w:val="00A60403"/>
    <w:rsid w:val="00A6364B"/>
    <w:rsid w:val="00A70187"/>
    <w:rsid w:val="00A71270"/>
    <w:rsid w:val="00A724F9"/>
    <w:rsid w:val="00A7666B"/>
    <w:rsid w:val="00A94A13"/>
    <w:rsid w:val="00A9612C"/>
    <w:rsid w:val="00AA65AF"/>
    <w:rsid w:val="00AA76B2"/>
    <w:rsid w:val="00AA7D53"/>
    <w:rsid w:val="00AC5969"/>
    <w:rsid w:val="00AD5B2C"/>
    <w:rsid w:val="00AE078B"/>
    <w:rsid w:val="00AF5451"/>
    <w:rsid w:val="00AF5D83"/>
    <w:rsid w:val="00AF6500"/>
    <w:rsid w:val="00AF72C8"/>
    <w:rsid w:val="00AF770C"/>
    <w:rsid w:val="00B059B1"/>
    <w:rsid w:val="00B05E30"/>
    <w:rsid w:val="00B070E9"/>
    <w:rsid w:val="00B15BAB"/>
    <w:rsid w:val="00B1614A"/>
    <w:rsid w:val="00B17044"/>
    <w:rsid w:val="00B37FB4"/>
    <w:rsid w:val="00B400EB"/>
    <w:rsid w:val="00B41E45"/>
    <w:rsid w:val="00B42DAE"/>
    <w:rsid w:val="00B42EE5"/>
    <w:rsid w:val="00B51A35"/>
    <w:rsid w:val="00B534B0"/>
    <w:rsid w:val="00B5669B"/>
    <w:rsid w:val="00B62F4E"/>
    <w:rsid w:val="00B64315"/>
    <w:rsid w:val="00B65DFC"/>
    <w:rsid w:val="00B70E51"/>
    <w:rsid w:val="00B74343"/>
    <w:rsid w:val="00B816C6"/>
    <w:rsid w:val="00B81B89"/>
    <w:rsid w:val="00B81D11"/>
    <w:rsid w:val="00BA1820"/>
    <w:rsid w:val="00BA5EF6"/>
    <w:rsid w:val="00BB00EA"/>
    <w:rsid w:val="00BB10CC"/>
    <w:rsid w:val="00BB3E5D"/>
    <w:rsid w:val="00BB488A"/>
    <w:rsid w:val="00BB5497"/>
    <w:rsid w:val="00BD5916"/>
    <w:rsid w:val="00BE522C"/>
    <w:rsid w:val="00BE5881"/>
    <w:rsid w:val="00BE6499"/>
    <w:rsid w:val="00BE7FB1"/>
    <w:rsid w:val="00BF5675"/>
    <w:rsid w:val="00BF5A15"/>
    <w:rsid w:val="00BF734E"/>
    <w:rsid w:val="00C01425"/>
    <w:rsid w:val="00C032BC"/>
    <w:rsid w:val="00C05632"/>
    <w:rsid w:val="00C11ED7"/>
    <w:rsid w:val="00C20749"/>
    <w:rsid w:val="00C25830"/>
    <w:rsid w:val="00C37D90"/>
    <w:rsid w:val="00C44363"/>
    <w:rsid w:val="00C4766E"/>
    <w:rsid w:val="00C53A08"/>
    <w:rsid w:val="00C60A89"/>
    <w:rsid w:val="00C61019"/>
    <w:rsid w:val="00C65CFF"/>
    <w:rsid w:val="00C679A2"/>
    <w:rsid w:val="00C705EA"/>
    <w:rsid w:val="00C74822"/>
    <w:rsid w:val="00C751D3"/>
    <w:rsid w:val="00C8291E"/>
    <w:rsid w:val="00C84A92"/>
    <w:rsid w:val="00C90D83"/>
    <w:rsid w:val="00CA5558"/>
    <w:rsid w:val="00CB5F9A"/>
    <w:rsid w:val="00CC2BE5"/>
    <w:rsid w:val="00CD0FDD"/>
    <w:rsid w:val="00CD6927"/>
    <w:rsid w:val="00CE70FA"/>
    <w:rsid w:val="00CE7857"/>
    <w:rsid w:val="00D03EB2"/>
    <w:rsid w:val="00D065D3"/>
    <w:rsid w:val="00D11093"/>
    <w:rsid w:val="00D13672"/>
    <w:rsid w:val="00D1469D"/>
    <w:rsid w:val="00D209CB"/>
    <w:rsid w:val="00D22D5A"/>
    <w:rsid w:val="00D26D75"/>
    <w:rsid w:val="00D354DF"/>
    <w:rsid w:val="00D44D44"/>
    <w:rsid w:val="00D47D94"/>
    <w:rsid w:val="00D501A0"/>
    <w:rsid w:val="00D52B37"/>
    <w:rsid w:val="00D562FD"/>
    <w:rsid w:val="00D6032E"/>
    <w:rsid w:val="00D60D79"/>
    <w:rsid w:val="00D62B05"/>
    <w:rsid w:val="00D653F9"/>
    <w:rsid w:val="00D722C1"/>
    <w:rsid w:val="00D72E79"/>
    <w:rsid w:val="00D7560A"/>
    <w:rsid w:val="00D757A4"/>
    <w:rsid w:val="00D95500"/>
    <w:rsid w:val="00D96B8C"/>
    <w:rsid w:val="00DA2BE7"/>
    <w:rsid w:val="00DB02A6"/>
    <w:rsid w:val="00DC0C93"/>
    <w:rsid w:val="00DC2A53"/>
    <w:rsid w:val="00DC2B75"/>
    <w:rsid w:val="00DC2C5E"/>
    <w:rsid w:val="00DC4FB0"/>
    <w:rsid w:val="00DC609F"/>
    <w:rsid w:val="00DD254F"/>
    <w:rsid w:val="00DD6409"/>
    <w:rsid w:val="00DE2505"/>
    <w:rsid w:val="00DF7E34"/>
    <w:rsid w:val="00E04768"/>
    <w:rsid w:val="00E04FD4"/>
    <w:rsid w:val="00E146F8"/>
    <w:rsid w:val="00E15C21"/>
    <w:rsid w:val="00E17263"/>
    <w:rsid w:val="00E3511B"/>
    <w:rsid w:val="00E42DBD"/>
    <w:rsid w:val="00E4343E"/>
    <w:rsid w:val="00E54C14"/>
    <w:rsid w:val="00E55BE9"/>
    <w:rsid w:val="00E56DEE"/>
    <w:rsid w:val="00E608FC"/>
    <w:rsid w:val="00E614B3"/>
    <w:rsid w:val="00E63BDD"/>
    <w:rsid w:val="00E65E84"/>
    <w:rsid w:val="00E772A3"/>
    <w:rsid w:val="00E77F7D"/>
    <w:rsid w:val="00E8232F"/>
    <w:rsid w:val="00E84543"/>
    <w:rsid w:val="00E85099"/>
    <w:rsid w:val="00E87A9C"/>
    <w:rsid w:val="00E972F2"/>
    <w:rsid w:val="00E978C4"/>
    <w:rsid w:val="00EB22BB"/>
    <w:rsid w:val="00EB3775"/>
    <w:rsid w:val="00EB6AE4"/>
    <w:rsid w:val="00ED202C"/>
    <w:rsid w:val="00ED21AD"/>
    <w:rsid w:val="00ED2C02"/>
    <w:rsid w:val="00ED393E"/>
    <w:rsid w:val="00ED6165"/>
    <w:rsid w:val="00EF0C07"/>
    <w:rsid w:val="00EF265A"/>
    <w:rsid w:val="00EF5B7E"/>
    <w:rsid w:val="00EF5E32"/>
    <w:rsid w:val="00EF6303"/>
    <w:rsid w:val="00EF7EE0"/>
    <w:rsid w:val="00F01AE5"/>
    <w:rsid w:val="00F07443"/>
    <w:rsid w:val="00F139BC"/>
    <w:rsid w:val="00F1543A"/>
    <w:rsid w:val="00F43A5C"/>
    <w:rsid w:val="00F6182C"/>
    <w:rsid w:val="00F61DB5"/>
    <w:rsid w:val="00F63436"/>
    <w:rsid w:val="00F763BA"/>
    <w:rsid w:val="00F83252"/>
    <w:rsid w:val="00FA0995"/>
    <w:rsid w:val="00FA0E8A"/>
    <w:rsid w:val="00FA398C"/>
    <w:rsid w:val="00FA50F7"/>
    <w:rsid w:val="00FA655A"/>
    <w:rsid w:val="00FA7C1A"/>
    <w:rsid w:val="00FB02E6"/>
    <w:rsid w:val="00FC066B"/>
    <w:rsid w:val="00FC30A4"/>
    <w:rsid w:val="00FC53E9"/>
    <w:rsid w:val="00FD5A3F"/>
    <w:rsid w:val="00FD5C8C"/>
    <w:rsid w:val="00FE0946"/>
    <w:rsid w:val="00FE32BB"/>
    <w:rsid w:val="00FE483A"/>
    <w:rsid w:val="00FF2A03"/>
    <w:rsid w:val="00FF6E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E9891B"/>
  <w15:chartTrackingRefBased/>
  <w15:docId w15:val="{3518D5AA-E7A6-4296-BF50-A2125F8D2C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93B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893BE6"/>
  </w:style>
  <w:style w:type="paragraph" w:styleId="Footer">
    <w:name w:val="footer"/>
    <w:basedOn w:val="Normal"/>
    <w:link w:val="FooterChar"/>
    <w:uiPriority w:val="99"/>
    <w:unhideWhenUsed/>
    <w:rsid w:val="00893BE6"/>
    <w:pPr>
      <w:tabs>
        <w:tab w:val="center" w:pos="4513"/>
        <w:tab w:val="right" w:pos="9026"/>
      </w:tabs>
      <w:spacing w:after="0" w:line="240" w:lineRule="auto"/>
    </w:pPr>
  </w:style>
  <w:style w:type="character" w:customStyle="1" w:styleId="FooterChar">
    <w:name w:val="Footer Char"/>
    <w:basedOn w:val="DefaultParagraphFont"/>
    <w:link w:val="Footer"/>
    <w:uiPriority w:val="99"/>
    <w:rsid w:val="00893BE6"/>
  </w:style>
  <w:style w:type="table" w:styleId="TableGrid">
    <w:name w:val="Table Grid"/>
    <w:basedOn w:val="TableNormal"/>
    <w:uiPriority w:val="59"/>
    <w:rsid w:val="00893B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54331"/>
    <w:pPr>
      <w:spacing w:after="200" w:line="276" w:lineRule="auto"/>
      <w:ind w:left="720"/>
      <w:contextualSpacing/>
    </w:pPr>
  </w:style>
  <w:style w:type="character" w:styleId="CommentReference">
    <w:name w:val="annotation reference"/>
    <w:basedOn w:val="DefaultParagraphFont"/>
    <w:uiPriority w:val="99"/>
    <w:semiHidden/>
    <w:unhideWhenUsed/>
    <w:rsid w:val="00B70E51"/>
    <w:rPr>
      <w:sz w:val="16"/>
      <w:szCs w:val="16"/>
    </w:rPr>
  </w:style>
  <w:style w:type="paragraph" w:styleId="CommentText">
    <w:name w:val="annotation text"/>
    <w:basedOn w:val="Normal"/>
    <w:link w:val="CommentTextChar"/>
    <w:uiPriority w:val="99"/>
    <w:unhideWhenUsed/>
    <w:rsid w:val="00B70E51"/>
    <w:pPr>
      <w:spacing w:line="240" w:lineRule="auto"/>
    </w:pPr>
    <w:rPr>
      <w:sz w:val="20"/>
      <w:szCs w:val="20"/>
    </w:rPr>
  </w:style>
  <w:style w:type="character" w:customStyle="1" w:styleId="CommentTextChar">
    <w:name w:val="Comment Text Char"/>
    <w:basedOn w:val="DefaultParagraphFont"/>
    <w:link w:val="CommentText"/>
    <w:uiPriority w:val="99"/>
    <w:rsid w:val="00B70E51"/>
    <w:rPr>
      <w:sz w:val="20"/>
      <w:szCs w:val="20"/>
    </w:rPr>
  </w:style>
  <w:style w:type="paragraph" w:styleId="CommentSubject">
    <w:name w:val="annotation subject"/>
    <w:basedOn w:val="CommentText"/>
    <w:next w:val="CommentText"/>
    <w:link w:val="CommentSubjectChar"/>
    <w:uiPriority w:val="99"/>
    <w:semiHidden/>
    <w:unhideWhenUsed/>
    <w:rsid w:val="00B70E51"/>
    <w:rPr>
      <w:b/>
      <w:bCs/>
    </w:rPr>
  </w:style>
  <w:style w:type="character" w:customStyle="1" w:styleId="CommentSubjectChar">
    <w:name w:val="Comment Subject Char"/>
    <w:basedOn w:val="CommentTextChar"/>
    <w:link w:val="CommentSubject"/>
    <w:uiPriority w:val="99"/>
    <w:semiHidden/>
    <w:rsid w:val="00B70E51"/>
    <w:rPr>
      <w:b/>
      <w:bCs/>
      <w:sz w:val="20"/>
      <w:szCs w:val="20"/>
    </w:rPr>
  </w:style>
  <w:style w:type="paragraph" w:styleId="BalloonText">
    <w:name w:val="Balloon Text"/>
    <w:basedOn w:val="Normal"/>
    <w:link w:val="BalloonTextChar"/>
    <w:uiPriority w:val="99"/>
    <w:semiHidden/>
    <w:unhideWhenUsed/>
    <w:rsid w:val="00B70E5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0E51"/>
    <w:rPr>
      <w:rFonts w:ascii="Segoe UI" w:hAnsi="Segoe UI" w:cs="Segoe UI"/>
      <w:sz w:val="18"/>
      <w:szCs w:val="18"/>
    </w:rPr>
  </w:style>
  <w:style w:type="paragraph" w:styleId="NormalWeb">
    <w:name w:val="Normal (Web)"/>
    <w:basedOn w:val="Normal"/>
    <w:uiPriority w:val="99"/>
    <w:unhideWhenUsed/>
    <w:rsid w:val="007A4E0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f01">
    <w:name w:val="cf01"/>
    <w:basedOn w:val="DefaultParagraphFont"/>
    <w:rsid w:val="007A4E05"/>
    <w:rPr>
      <w:rFonts w:ascii="Segoe UI" w:hAnsi="Segoe UI" w:cs="Segoe UI" w:hint="default"/>
      <w:sz w:val="18"/>
      <w:szCs w:val="18"/>
    </w:rPr>
  </w:style>
  <w:style w:type="character" w:customStyle="1" w:styleId="cf11">
    <w:name w:val="cf11"/>
    <w:basedOn w:val="DefaultParagraphFont"/>
    <w:rsid w:val="007A4E05"/>
    <w:rPr>
      <w:rFonts w:ascii="Segoe UI" w:hAnsi="Segoe UI" w:cs="Segoe UI" w:hint="default"/>
      <w:sz w:val="18"/>
      <w:szCs w:val="18"/>
    </w:rPr>
  </w:style>
  <w:style w:type="character" w:styleId="Strong">
    <w:name w:val="Strong"/>
    <w:basedOn w:val="DefaultParagraphFont"/>
    <w:uiPriority w:val="22"/>
    <w:qFormat/>
    <w:rsid w:val="00E3511B"/>
    <w:rPr>
      <w:b/>
      <w:bCs/>
    </w:rPr>
  </w:style>
  <w:style w:type="character" w:styleId="Hyperlink">
    <w:name w:val="Hyperlink"/>
    <w:basedOn w:val="DefaultParagraphFont"/>
    <w:uiPriority w:val="99"/>
    <w:unhideWhenUsed/>
    <w:rsid w:val="00AA65AF"/>
    <w:rPr>
      <w:color w:val="0563C1" w:themeColor="hyperlink"/>
      <w:u w:val="single"/>
    </w:rPr>
  </w:style>
  <w:style w:type="character" w:styleId="UnresolvedMention">
    <w:name w:val="Unresolved Mention"/>
    <w:basedOn w:val="DefaultParagraphFont"/>
    <w:uiPriority w:val="99"/>
    <w:semiHidden/>
    <w:unhideWhenUsed/>
    <w:rsid w:val="00472C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01506647">
      <w:bodyDiv w:val="1"/>
      <w:marLeft w:val="0"/>
      <w:marRight w:val="0"/>
      <w:marTop w:val="0"/>
      <w:marBottom w:val="0"/>
      <w:divBdr>
        <w:top w:val="none" w:sz="0" w:space="0" w:color="auto"/>
        <w:left w:val="none" w:sz="0" w:space="0" w:color="auto"/>
        <w:bottom w:val="none" w:sz="0" w:space="0" w:color="auto"/>
        <w:right w:val="none" w:sz="0" w:space="0" w:color="auto"/>
      </w:divBdr>
    </w:div>
    <w:div w:id="1279029128">
      <w:bodyDiv w:val="1"/>
      <w:marLeft w:val="0"/>
      <w:marRight w:val="0"/>
      <w:marTop w:val="0"/>
      <w:marBottom w:val="0"/>
      <w:divBdr>
        <w:top w:val="none" w:sz="0" w:space="0" w:color="auto"/>
        <w:left w:val="none" w:sz="0" w:space="0" w:color="auto"/>
        <w:bottom w:val="none" w:sz="0" w:space="0" w:color="auto"/>
        <w:right w:val="none" w:sz="0" w:space="0" w:color="auto"/>
      </w:divBdr>
    </w:div>
    <w:div w:id="1368602962">
      <w:bodyDiv w:val="1"/>
      <w:marLeft w:val="0"/>
      <w:marRight w:val="0"/>
      <w:marTop w:val="0"/>
      <w:marBottom w:val="0"/>
      <w:divBdr>
        <w:top w:val="none" w:sz="0" w:space="0" w:color="auto"/>
        <w:left w:val="none" w:sz="0" w:space="0" w:color="auto"/>
        <w:bottom w:val="none" w:sz="0" w:space="0" w:color="auto"/>
        <w:right w:val="none" w:sz="0" w:space="0" w:color="auto"/>
      </w:divBdr>
    </w:div>
    <w:div w:id="1497917813">
      <w:bodyDiv w:val="1"/>
      <w:marLeft w:val="0"/>
      <w:marRight w:val="0"/>
      <w:marTop w:val="0"/>
      <w:marBottom w:val="0"/>
      <w:divBdr>
        <w:top w:val="none" w:sz="0" w:space="0" w:color="auto"/>
        <w:left w:val="none" w:sz="0" w:space="0" w:color="auto"/>
        <w:bottom w:val="none" w:sz="0" w:space="0" w:color="auto"/>
        <w:right w:val="none" w:sz="0" w:space="0" w:color="auto"/>
      </w:divBdr>
    </w:div>
    <w:div w:id="1827672022">
      <w:bodyDiv w:val="1"/>
      <w:marLeft w:val="0"/>
      <w:marRight w:val="0"/>
      <w:marTop w:val="0"/>
      <w:marBottom w:val="0"/>
      <w:divBdr>
        <w:top w:val="none" w:sz="0" w:space="0" w:color="auto"/>
        <w:left w:val="none" w:sz="0" w:space="0" w:color="auto"/>
        <w:bottom w:val="none" w:sz="0" w:space="0" w:color="auto"/>
        <w:right w:val="none" w:sz="0" w:space="0" w:color="auto"/>
      </w:divBdr>
    </w:div>
    <w:div w:id="1839537966">
      <w:bodyDiv w:val="1"/>
      <w:marLeft w:val="0"/>
      <w:marRight w:val="0"/>
      <w:marTop w:val="0"/>
      <w:marBottom w:val="0"/>
      <w:divBdr>
        <w:top w:val="none" w:sz="0" w:space="0" w:color="auto"/>
        <w:left w:val="none" w:sz="0" w:space="0" w:color="auto"/>
        <w:bottom w:val="none" w:sz="0" w:space="0" w:color="auto"/>
        <w:right w:val="none" w:sz="0" w:space="0" w:color="auto"/>
      </w:divBdr>
    </w:div>
    <w:div w:id="1890536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image" Target="media/image20.png"/><Relationship Id="rId2" Type="http://schemas.openxmlformats.org/officeDocument/2006/relationships/customXml" Target="../customXml/item2.xml"/><Relationship Id="rId16"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21E19292989BE4794B56D84D21DC1E4" ma:contentTypeVersion="12" ma:contentTypeDescription="Create a new document." ma:contentTypeScope="" ma:versionID="090df0699fa1701c9615d5e02cd9ae55">
  <xsd:schema xmlns:xsd="http://www.w3.org/2001/XMLSchema" xmlns:xs="http://www.w3.org/2001/XMLSchema" xmlns:p="http://schemas.microsoft.com/office/2006/metadata/properties" xmlns:ns3="f30e8089-416a-45f2-b17e-ecc817914169" xmlns:ns4="f5b661f9-0a7d-4491-8ecc-aa6e2005282e" targetNamespace="http://schemas.microsoft.com/office/2006/metadata/properties" ma:root="true" ma:fieldsID="47ae91a25a242ff84fce78e02bfa0845" ns3:_="" ns4:_="">
    <xsd:import namespace="f30e8089-416a-45f2-b17e-ecc817914169"/>
    <xsd:import namespace="f5b661f9-0a7d-4491-8ecc-aa6e2005282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0e8089-416a-45f2-b17e-ecc8179141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5b661f9-0a7d-4491-8ecc-aa6e2005282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F3036-38CB-46A3-A4A1-F4CF91C24757}">
  <ds:schemaRefs>
    <ds:schemaRef ds:uri="http://schemas.microsoft.com/sharepoint/v3/contenttype/forms"/>
  </ds:schemaRefs>
</ds:datastoreItem>
</file>

<file path=customXml/itemProps2.xml><?xml version="1.0" encoding="utf-8"?>
<ds:datastoreItem xmlns:ds="http://schemas.openxmlformats.org/officeDocument/2006/customXml" ds:itemID="{40A94177-3C23-45D4-AFB7-A81CBAF93EC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FAF3D58-38F2-4C7D-8AEE-068AD77695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0e8089-416a-45f2-b17e-ecc817914169"/>
    <ds:schemaRef ds:uri="f5b661f9-0a7d-4491-8ecc-aa6e200528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398A82E-B26F-4BAE-8DD7-7B75971227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1553</Words>
  <Characters>8857</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Cork</dc:creator>
  <cp:keywords/>
  <dc:description/>
  <cp:lastModifiedBy>Aidan Bartley</cp:lastModifiedBy>
  <cp:revision>3</cp:revision>
  <cp:lastPrinted>2020-11-02T11:56:00Z</cp:lastPrinted>
  <dcterms:created xsi:type="dcterms:W3CDTF">2024-05-14T14:51:00Z</dcterms:created>
  <dcterms:modified xsi:type="dcterms:W3CDTF">2024-05-14T14:58:00Z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0x010100E21E19292989BE4794B56D84D21DC1E4</vt:lpwstr>
  </property>
</Properties>
</file>