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0D48" w14:textId="13BE7573" w:rsidR="007720CB" w:rsidRPr="00627842" w:rsidRDefault="003771B6" w:rsidP="007720CB">
      <w:pPr>
        <w:jc w:val="center"/>
        <w:rPr>
          <w:rFonts w:ascii="Arial" w:hAnsi="Arial" w:cs="Arial"/>
          <w:b/>
          <w:sz w:val="28"/>
          <w:szCs w:val="28"/>
        </w:rPr>
      </w:pPr>
      <w:r w:rsidRPr="006B491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F78B412" wp14:editId="4D40369C">
            <wp:simplePos x="0" y="0"/>
            <wp:positionH relativeFrom="margin">
              <wp:posOffset>1283335</wp:posOffset>
            </wp:positionH>
            <wp:positionV relativeFrom="paragraph">
              <wp:posOffset>-734060</wp:posOffset>
            </wp:positionV>
            <wp:extent cx="3164205" cy="560070"/>
            <wp:effectExtent l="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0CB" w:rsidRPr="00627842">
        <w:rPr>
          <w:rFonts w:ascii="Arial" w:hAnsi="Arial" w:cs="Arial"/>
          <w:b/>
          <w:sz w:val="28"/>
          <w:szCs w:val="28"/>
        </w:rPr>
        <w:t xml:space="preserve">Implementing </w:t>
      </w:r>
      <w:proofErr w:type="spellStart"/>
      <w:r w:rsidR="007720CB" w:rsidRPr="00627842">
        <w:rPr>
          <w:rFonts w:ascii="Arial" w:hAnsi="Arial" w:cs="Arial"/>
          <w:b/>
          <w:sz w:val="28"/>
          <w:szCs w:val="28"/>
        </w:rPr>
        <w:t>NOG</w:t>
      </w:r>
      <w:proofErr w:type="spellEnd"/>
      <w:r w:rsidR="007720CB" w:rsidRPr="00627842">
        <w:rPr>
          <w:rFonts w:ascii="Arial" w:hAnsi="Arial" w:cs="Arial"/>
          <w:b/>
          <w:sz w:val="28"/>
          <w:szCs w:val="28"/>
        </w:rPr>
        <w:t xml:space="preserve"> through Regional Working</w:t>
      </w:r>
    </w:p>
    <w:p w14:paraId="0DE37547" w14:textId="77777777" w:rsidR="007720CB" w:rsidRPr="00627842" w:rsidRDefault="007720CB" w:rsidP="007720CB">
      <w:pPr>
        <w:jc w:val="center"/>
        <w:rPr>
          <w:rFonts w:ascii="Arial" w:hAnsi="Arial" w:cs="Arial"/>
          <w:b/>
          <w:sz w:val="28"/>
          <w:szCs w:val="28"/>
        </w:rPr>
      </w:pPr>
      <w:r w:rsidRPr="00627842">
        <w:rPr>
          <w:rFonts w:ascii="Arial" w:hAnsi="Arial" w:cs="Arial"/>
          <w:b/>
          <w:sz w:val="28"/>
          <w:szCs w:val="28"/>
        </w:rPr>
        <w:t>Terms of Reference for the Enabling Board</w:t>
      </w:r>
    </w:p>
    <w:p w14:paraId="6A16CA68" w14:textId="77777777" w:rsidR="007720CB" w:rsidRPr="00627842" w:rsidRDefault="007720CB" w:rsidP="007720CB">
      <w:pPr>
        <w:rPr>
          <w:rFonts w:ascii="Arial" w:hAnsi="Arial" w:cs="Arial"/>
          <w:b/>
          <w:sz w:val="24"/>
          <w:szCs w:val="24"/>
        </w:rPr>
      </w:pPr>
      <w:r w:rsidRPr="00627842">
        <w:rPr>
          <w:rFonts w:ascii="Arial" w:hAnsi="Arial" w:cs="Arial"/>
          <w:b/>
          <w:sz w:val="24"/>
          <w:szCs w:val="24"/>
        </w:rPr>
        <w:t>Overview</w:t>
      </w:r>
    </w:p>
    <w:p w14:paraId="075FD8AB" w14:textId="78BADC22" w:rsidR="003D0FF0" w:rsidRPr="00627842" w:rsidRDefault="00850079" w:rsidP="007720CB">
      <w:p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The</w:t>
      </w:r>
      <w:r w:rsidR="003D0FF0" w:rsidRPr="00627842">
        <w:rPr>
          <w:rFonts w:ascii="Arial" w:hAnsi="Arial" w:cs="Arial"/>
          <w:sz w:val="24"/>
          <w:szCs w:val="24"/>
        </w:rPr>
        <w:t xml:space="preserve"> Enabling Board</w:t>
      </w:r>
      <w:r w:rsidRPr="00627842">
        <w:rPr>
          <w:rFonts w:ascii="Arial" w:hAnsi="Arial" w:cs="Arial"/>
          <w:sz w:val="24"/>
          <w:szCs w:val="24"/>
        </w:rPr>
        <w:t xml:space="preserve"> are</w:t>
      </w:r>
      <w:r w:rsidR="001703DB" w:rsidRPr="00627842">
        <w:rPr>
          <w:rFonts w:ascii="Arial" w:hAnsi="Arial" w:cs="Arial"/>
          <w:sz w:val="24"/>
          <w:szCs w:val="24"/>
        </w:rPr>
        <w:t xml:space="preserve"> a crucial part of the decision-making process in achieving successful</w:t>
      </w:r>
      <w:r w:rsidRPr="00627842">
        <w:rPr>
          <w:rFonts w:ascii="Arial" w:hAnsi="Arial" w:cs="Arial"/>
          <w:sz w:val="24"/>
          <w:szCs w:val="24"/>
        </w:rPr>
        <w:t xml:space="preserve"> delivery of the project;</w:t>
      </w:r>
      <w:r w:rsidR="003D0FF0" w:rsidRPr="00627842">
        <w:rPr>
          <w:rFonts w:ascii="Arial" w:hAnsi="Arial" w:cs="Arial"/>
          <w:sz w:val="24"/>
          <w:szCs w:val="24"/>
        </w:rPr>
        <w:t xml:space="preserve"> Implementing </w:t>
      </w:r>
      <w:proofErr w:type="spellStart"/>
      <w:r w:rsidR="003D0FF0" w:rsidRPr="00627842">
        <w:rPr>
          <w:rFonts w:ascii="Arial" w:hAnsi="Arial" w:cs="Arial"/>
          <w:sz w:val="24"/>
          <w:szCs w:val="24"/>
        </w:rPr>
        <w:t>NOG</w:t>
      </w:r>
      <w:proofErr w:type="spellEnd"/>
      <w:r w:rsidR="003D0FF0" w:rsidRPr="00627842">
        <w:rPr>
          <w:rFonts w:ascii="Arial" w:hAnsi="Arial" w:cs="Arial"/>
          <w:sz w:val="24"/>
          <w:szCs w:val="24"/>
        </w:rPr>
        <w:t xml:space="preserve"> through Regional Working. </w:t>
      </w:r>
    </w:p>
    <w:p w14:paraId="0307C648" w14:textId="3BA6B391" w:rsidR="007720CB" w:rsidRPr="00627842" w:rsidRDefault="008D5189" w:rsidP="007720CB">
      <w:p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Members of</w:t>
      </w:r>
      <w:r w:rsidR="00850079" w:rsidRPr="00627842">
        <w:rPr>
          <w:rFonts w:ascii="Arial" w:hAnsi="Arial" w:cs="Arial"/>
          <w:sz w:val="24"/>
          <w:szCs w:val="24"/>
        </w:rPr>
        <w:t xml:space="preserve"> the Enabling Board are requir</w:t>
      </w:r>
      <w:r w:rsidRPr="00627842">
        <w:rPr>
          <w:rFonts w:ascii="Arial" w:hAnsi="Arial" w:cs="Arial"/>
          <w:sz w:val="24"/>
          <w:szCs w:val="24"/>
        </w:rPr>
        <w:t>ed to make</w:t>
      </w:r>
      <w:r w:rsidR="003D0FF0" w:rsidRPr="00627842">
        <w:rPr>
          <w:rFonts w:ascii="Arial" w:hAnsi="Arial" w:cs="Arial"/>
          <w:sz w:val="24"/>
          <w:szCs w:val="24"/>
        </w:rPr>
        <w:t xml:space="preserve"> the decisions and provide both challenge and approval on issues affecting the progress of the project.  </w:t>
      </w:r>
    </w:p>
    <w:p w14:paraId="5C4E676F" w14:textId="77777777" w:rsidR="007720CB" w:rsidRPr="00627842" w:rsidRDefault="007720CB" w:rsidP="007720CB">
      <w:pPr>
        <w:rPr>
          <w:rFonts w:ascii="Arial" w:hAnsi="Arial" w:cs="Arial"/>
          <w:b/>
          <w:sz w:val="24"/>
          <w:szCs w:val="24"/>
        </w:rPr>
      </w:pPr>
      <w:r w:rsidRPr="00627842">
        <w:rPr>
          <w:rFonts w:ascii="Arial" w:hAnsi="Arial" w:cs="Arial"/>
          <w:b/>
          <w:sz w:val="24"/>
          <w:szCs w:val="24"/>
        </w:rPr>
        <w:t>Objectives of the Board</w:t>
      </w:r>
    </w:p>
    <w:p w14:paraId="46E2FEC5" w14:textId="66721E34" w:rsidR="004354F9" w:rsidRPr="00627842" w:rsidRDefault="008D5189" w:rsidP="008D518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Challenge</w:t>
      </w:r>
      <w:r w:rsidR="00A927D4" w:rsidRPr="00627842">
        <w:rPr>
          <w:rFonts w:ascii="Arial" w:hAnsi="Arial" w:cs="Arial"/>
          <w:sz w:val="24"/>
          <w:szCs w:val="24"/>
        </w:rPr>
        <w:t xml:space="preserve"> </w:t>
      </w:r>
      <w:r w:rsidR="007720CB" w:rsidRPr="00627842">
        <w:rPr>
          <w:rFonts w:ascii="Arial" w:hAnsi="Arial" w:cs="Arial"/>
          <w:sz w:val="24"/>
          <w:szCs w:val="24"/>
        </w:rPr>
        <w:t>any newly produced gap analysis</w:t>
      </w:r>
      <w:r w:rsidR="007B5D79" w:rsidRPr="00627842">
        <w:rPr>
          <w:rFonts w:ascii="Arial" w:hAnsi="Arial" w:cs="Arial"/>
          <w:sz w:val="24"/>
          <w:szCs w:val="24"/>
        </w:rPr>
        <w:t xml:space="preserve"> before</w:t>
      </w:r>
      <w:r w:rsidR="00A927D4" w:rsidRPr="00627842">
        <w:rPr>
          <w:rFonts w:ascii="Arial" w:hAnsi="Arial" w:cs="Arial"/>
          <w:sz w:val="24"/>
          <w:szCs w:val="24"/>
        </w:rPr>
        <w:t xml:space="preserve"> sign-off</w:t>
      </w:r>
    </w:p>
    <w:p w14:paraId="0D549633" w14:textId="4668853A" w:rsidR="00A927D4" w:rsidRPr="00627842" w:rsidRDefault="008D5189" w:rsidP="004354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A</w:t>
      </w:r>
      <w:r w:rsidR="00850079" w:rsidRPr="00627842">
        <w:rPr>
          <w:rFonts w:ascii="Arial" w:hAnsi="Arial" w:cs="Arial"/>
          <w:sz w:val="24"/>
          <w:szCs w:val="24"/>
        </w:rPr>
        <w:t>gree to</w:t>
      </w:r>
      <w:r w:rsidR="002A4BAE" w:rsidRPr="00627842">
        <w:rPr>
          <w:rFonts w:ascii="Arial" w:hAnsi="Arial" w:cs="Arial"/>
          <w:sz w:val="24"/>
          <w:szCs w:val="24"/>
        </w:rPr>
        <w:t xml:space="preserve"> Adopt</w:t>
      </w:r>
      <w:r w:rsidR="0028302C">
        <w:rPr>
          <w:rFonts w:ascii="Arial" w:hAnsi="Arial" w:cs="Arial"/>
          <w:sz w:val="24"/>
          <w:szCs w:val="24"/>
        </w:rPr>
        <w:t xml:space="preserve"> or</w:t>
      </w:r>
      <w:r w:rsidR="002A4BAE" w:rsidRPr="00627842">
        <w:rPr>
          <w:rFonts w:ascii="Arial" w:hAnsi="Arial" w:cs="Arial"/>
          <w:sz w:val="24"/>
          <w:szCs w:val="24"/>
        </w:rPr>
        <w:t xml:space="preserve"> </w:t>
      </w:r>
      <w:r w:rsidR="0028302C">
        <w:rPr>
          <w:rFonts w:ascii="Arial" w:hAnsi="Arial" w:cs="Arial"/>
          <w:sz w:val="24"/>
          <w:szCs w:val="24"/>
        </w:rPr>
        <w:t>Tailor</w:t>
      </w:r>
      <w:r w:rsidR="002A4BAE" w:rsidRPr="00627842">
        <w:rPr>
          <w:rFonts w:ascii="Arial" w:hAnsi="Arial" w:cs="Arial"/>
          <w:sz w:val="24"/>
          <w:szCs w:val="24"/>
        </w:rPr>
        <w:t xml:space="preserve"> each gap analysis as presented by the Project Lead</w:t>
      </w:r>
    </w:p>
    <w:p w14:paraId="0112D2B6" w14:textId="6D4DF4F1" w:rsidR="00C27FA6" w:rsidRPr="00627842" w:rsidRDefault="00C27FA6" w:rsidP="004354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 xml:space="preserve">Enable the Regional Implementation Team </w:t>
      </w:r>
      <w:r w:rsidR="00850079" w:rsidRPr="00627842">
        <w:rPr>
          <w:rFonts w:ascii="Arial" w:hAnsi="Arial" w:cs="Arial"/>
          <w:sz w:val="24"/>
          <w:szCs w:val="24"/>
        </w:rPr>
        <w:t>(RIT) to close</w:t>
      </w:r>
      <w:r w:rsidRPr="00627842">
        <w:rPr>
          <w:rFonts w:ascii="Arial" w:hAnsi="Arial" w:cs="Arial"/>
          <w:sz w:val="24"/>
          <w:szCs w:val="24"/>
        </w:rPr>
        <w:t xml:space="preserve"> gaps by removing barriers within Services</w:t>
      </w:r>
    </w:p>
    <w:p w14:paraId="11240E22" w14:textId="2EE9920A" w:rsidR="007B5D79" w:rsidRPr="00627842" w:rsidRDefault="008D5189" w:rsidP="004354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E</w:t>
      </w:r>
      <w:r w:rsidR="007B5D79" w:rsidRPr="00627842">
        <w:rPr>
          <w:rFonts w:ascii="Arial" w:hAnsi="Arial" w:cs="Arial"/>
          <w:sz w:val="24"/>
          <w:szCs w:val="24"/>
        </w:rPr>
        <w:t xml:space="preserve">nsure that the risk matrix has identified and prioritised those </w:t>
      </w:r>
      <w:r w:rsidR="001678B3" w:rsidRPr="00627842">
        <w:rPr>
          <w:rFonts w:ascii="Arial" w:hAnsi="Arial" w:cs="Arial"/>
          <w:sz w:val="24"/>
          <w:szCs w:val="24"/>
        </w:rPr>
        <w:t xml:space="preserve">strategic </w:t>
      </w:r>
      <w:r w:rsidR="007B5D79" w:rsidRPr="00627842">
        <w:rPr>
          <w:rFonts w:ascii="Arial" w:hAnsi="Arial" w:cs="Arial"/>
          <w:sz w:val="24"/>
          <w:szCs w:val="24"/>
        </w:rPr>
        <w:t>risks sufficiently</w:t>
      </w:r>
    </w:p>
    <w:p w14:paraId="01F80C48" w14:textId="4C6632B2" w:rsidR="001678B3" w:rsidRPr="00627842" w:rsidRDefault="008D5189" w:rsidP="004354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Encourage</w:t>
      </w:r>
      <w:r w:rsidR="001678B3" w:rsidRPr="00627842">
        <w:rPr>
          <w:rFonts w:ascii="Arial" w:hAnsi="Arial" w:cs="Arial"/>
          <w:sz w:val="24"/>
          <w:szCs w:val="24"/>
        </w:rPr>
        <w:t xml:space="preserve"> regional working</w:t>
      </w:r>
    </w:p>
    <w:p w14:paraId="4A2A3BBA" w14:textId="77777777" w:rsidR="004354F9" w:rsidRPr="00627842" w:rsidRDefault="004354F9" w:rsidP="004354F9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b/>
          <w:color w:val="0D0D0D" w:themeColor="text1" w:themeTint="F2"/>
          <w:sz w:val="24"/>
          <w:szCs w:val="24"/>
        </w:rPr>
        <w:t>Membership</w:t>
      </w:r>
    </w:p>
    <w:p w14:paraId="51421D78" w14:textId="1599A7EF" w:rsidR="004354F9" w:rsidRPr="006D554F" w:rsidRDefault="004354F9" w:rsidP="006D554F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The Chair</w:t>
      </w:r>
      <w:r w:rsidR="00C30EE6" w:rsidRPr="00627842">
        <w:rPr>
          <w:rFonts w:ascii="Arial" w:hAnsi="Arial" w:cs="Arial"/>
          <w:color w:val="0D0D0D" w:themeColor="text1" w:themeTint="F2"/>
          <w:sz w:val="24"/>
          <w:szCs w:val="24"/>
        </w:rPr>
        <w:t>person</w:t>
      </w:r>
      <w:r w:rsidR="003D0FF0" w:rsidRPr="00627842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ACFO </w:t>
      </w:r>
      <w:proofErr w:type="spellStart"/>
      <w:r w:rsidR="006D554F">
        <w:rPr>
          <w:rFonts w:ascii="Arial" w:hAnsi="Arial" w:cs="Arial"/>
          <w:color w:val="0D0D0D" w:themeColor="text1" w:themeTint="F2"/>
          <w:sz w:val="24"/>
          <w:szCs w:val="24"/>
        </w:rPr>
        <w:t>Xxxx</w:t>
      </w:r>
      <w:proofErr w:type="spellEnd"/>
      <w:r w:rsidRPr="006D554F">
        <w:rPr>
          <w:rFonts w:ascii="Arial" w:hAnsi="Arial" w:cs="Arial"/>
          <w:color w:val="0D0D0D" w:themeColor="text1" w:themeTint="F2"/>
          <w:sz w:val="24"/>
          <w:szCs w:val="24"/>
        </w:rPr>
        <w:t>, Project Sponsor, Nottinghamshire fire and rescue service</w:t>
      </w:r>
    </w:p>
    <w:p w14:paraId="70717429" w14:textId="68C2FD42" w:rsidR="004354F9" w:rsidRPr="00627842" w:rsidRDefault="004354F9" w:rsidP="004354F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A strategic</w:t>
      </w:r>
      <w:r w:rsidR="00632718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management representative from each fire and rescue service involved in the regional project</w:t>
      </w:r>
      <w:r w:rsidR="00351B7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(a nominated representative to attend in their absen</w:t>
      </w:r>
      <w:r w:rsidR="00C30EE6" w:rsidRPr="00627842">
        <w:rPr>
          <w:rFonts w:ascii="Arial" w:hAnsi="Arial" w:cs="Arial"/>
          <w:color w:val="0D0D0D" w:themeColor="text1" w:themeTint="F2"/>
          <w:sz w:val="24"/>
          <w:szCs w:val="24"/>
        </w:rPr>
        <w:t>ce</w:t>
      </w:r>
      <w:r w:rsidR="00C27FA6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suitably informed and empowered to make decisions</w:t>
      </w:r>
      <w:r w:rsidR="00351B7B" w:rsidRPr="00627842">
        <w:rPr>
          <w:rFonts w:ascii="Arial" w:hAnsi="Arial" w:cs="Arial"/>
          <w:color w:val="0D0D0D" w:themeColor="text1" w:themeTint="F2"/>
          <w:sz w:val="24"/>
          <w:szCs w:val="24"/>
        </w:rPr>
        <w:t>)</w:t>
      </w:r>
    </w:p>
    <w:p w14:paraId="4B82347E" w14:textId="03B6E970" w:rsidR="004354F9" w:rsidRPr="00627842" w:rsidRDefault="004354F9" w:rsidP="004354F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Project Lead</w:t>
      </w:r>
      <w:r w:rsidR="003D0FF0" w:rsidRPr="00627842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632718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GM </w:t>
      </w:r>
      <w:proofErr w:type="spellStart"/>
      <w:r w:rsidR="006D554F">
        <w:rPr>
          <w:rFonts w:ascii="Arial" w:hAnsi="Arial" w:cs="Arial"/>
          <w:color w:val="0D0D0D" w:themeColor="text1" w:themeTint="F2"/>
          <w:sz w:val="24"/>
          <w:szCs w:val="24"/>
        </w:rPr>
        <w:t>Xxxx</w:t>
      </w:r>
      <w:proofErr w:type="spellEnd"/>
      <w:r w:rsidR="00632718" w:rsidRPr="00627842">
        <w:rPr>
          <w:rFonts w:ascii="Arial" w:hAnsi="Arial" w:cs="Arial"/>
          <w:color w:val="0D0D0D" w:themeColor="text1" w:themeTint="F2"/>
          <w:sz w:val="24"/>
          <w:szCs w:val="24"/>
        </w:rPr>
        <w:t>, Derbyshire fire and rescue service</w:t>
      </w:r>
      <w:r w:rsidR="003D0FF0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32718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(Regional Implementation Station Manager – SM </w:t>
      </w:r>
      <w:r w:rsidR="006D554F">
        <w:rPr>
          <w:rFonts w:ascii="Arial" w:hAnsi="Arial" w:cs="Arial"/>
          <w:color w:val="0D0D0D" w:themeColor="text1" w:themeTint="F2"/>
          <w:sz w:val="24"/>
          <w:szCs w:val="24"/>
        </w:rPr>
        <w:t>Xxxx</w:t>
      </w:r>
      <w:r w:rsidR="003D0FF0" w:rsidRPr="00627842">
        <w:rPr>
          <w:rFonts w:ascii="Arial" w:hAnsi="Arial" w:cs="Arial"/>
          <w:color w:val="0D0D0D" w:themeColor="text1" w:themeTint="F2"/>
          <w:sz w:val="24"/>
          <w:szCs w:val="24"/>
        </w:rPr>
        <w:t>, Leicestershire fire and rescue service</w:t>
      </w:r>
      <w:r w:rsidR="00C30EE6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to attend in his absence)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32718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14:paraId="5D249951" w14:textId="4BF09CFA" w:rsidR="00632718" w:rsidRPr="00627842" w:rsidRDefault="00632718" w:rsidP="004354F9">
      <w:pPr>
        <w:pStyle w:val="ListParagraph"/>
        <w:numPr>
          <w:ilvl w:val="0"/>
          <w:numId w:val="1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Other representatives at any time dependant on the requirements of the project.</w:t>
      </w:r>
    </w:p>
    <w:p w14:paraId="601AA692" w14:textId="77777777" w:rsidR="00632718" w:rsidRPr="00627842" w:rsidRDefault="00632718" w:rsidP="00632718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b/>
          <w:color w:val="0D0D0D" w:themeColor="text1" w:themeTint="F2"/>
          <w:sz w:val="24"/>
          <w:szCs w:val="24"/>
        </w:rPr>
        <w:t>Roles and Responsibilities</w:t>
      </w:r>
      <w:r w:rsidR="004A3AF0" w:rsidRPr="0062784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at the Board meetings</w:t>
      </w:r>
      <w:r w:rsidRPr="0062784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14:paraId="69D48109" w14:textId="7ACFCEF0" w:rsidR="008D5189" w:rsidRPr="00627842" w:rsidRDefault="003D0FF0" w:rsidP="003D0FF0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The Chair</w:t>
      </w:r>
      <w:r w:rsidR="008D5189" w:rsidRPr="00627842">
        <w:rPr>
          <w:rFonts w:ascii="Arial" w:hAnsi="Arial" w:cs="Arial"/>
          <w:color w:val="0D0D0D" w:themeColor="text1" w:themeTint="F2"/>
          <w:sz w:val="24"/>
          <w:szCs w:val="24"/>
        </w:rPr>
        <w:t>person coordinates</w:t>
      </w:r>
      <w:r w:rsidR="00351B7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the agenda </w:t>
      </w:r>
      <w:r w:rsidR="007B5D79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to enable </w:t>
      </w:r>
      <w:r w:rsidR="00C30EE6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member </w:t>
      </w:r>
      <w:r w:rsidR="00A927D4" w:rsidRPr="00627842">
        <w:rPr>
          <w:rFonts w:ascii="Arial" w:hAnsi="Arial" w:cs="Arial"/>
          <w:color w:val="0D0D0D" w:themeColor="text1" w:themeTint="F2"/>
          <w:sz w:val="24"/>
          <w:szCs w:val="24"/>
        </w:rPr>
        <w:t>participation</w:t>
      </w:r>
      <w:r w:rsidR="00C30EE6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and</w:t>
      </w:r>
      <w:r w:rsidR="008D5189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debate </w:t>
      </w:r>
    </w:p>
    <w:p w14:paraId="79750953" w14:textId="214BD5AD" w:rsidR="00A927D4" w:rsidRPr="00627842" w:rsidRDefault="008D5189" w:rsidP="003D0FF0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The Chairperson coordinates any</w:t>
      </w:r>
      <w:r w:rsidR="00A927D4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manage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ment</w:t>
      </w:r>
      <w:r w:rsidR="00A927D4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for </w:t>
      </w:r>
      <w:r w:rsidR="007B5D79" w:rsidRPr="00627842">
        <w:rPr>
          <w:rFonts w:ascii="Arial" w:hAnsi="Arial" w:cs="Arial"/>
          <w:color w:val="0D0D0D" w:themeColor="text1" w:themeTint="F2"/>
          <w:sz w:val="24"/>
          <w:szCs w:val="24"/>
        </w:rPr>
        <w:t>emerging barriers</w:t>
      </w:r>
    </w:p>
    <w:p w14:paraId="19F3B0A3" w14:textId="58792913" w:rsidR="00C30EE6" w:rsidRPr="00627842" w:rsidRDefault="00C30EE6" w:rsidP="003D0FF0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The Chairperson will be the ultimate decision-maker for the delivery of this project</w:t>
      </w:r>
    </w:p>
    <w:p w14:paraId="34CC1DE1" w14:textId="7F8AD031" w:rsidR="00F66F08" w:rsidRPr="00627842" w:rsidRDefault="00F66F08" w:rsidP="00F66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T</w:t>
      </w:r>
      <w:r w:rsidR="006F1118" w:rsidRPr="00627842">
        <w:rPr>
          <w:rFonts w:ascii="Arial" w:hAnsi="Arial" w:cs="Arial"/>
          <w:sz w:val="24"/>
          <w:szCs w:val="24"/>
        </w:rPr>
        <w:t>he</w:t>
      </w:r>
      <w:r w:rsidR="008D5189" w:rsidRPr="00627842">
        <w:rPr>
          <w:rFonts w:ascii="Arial" w:hAnsi="Arial" w:cs="Arial"/>
          <w:sz w:val="24"/>
          <w:szCs w:val="24"/>
        </w:rPr>
        <w:t xml:space="preserve"> Board</w:t>
      </w:r>
      <w:r w:rsidRPr="00627842">
        <w:rPr>
          <w:rFonts w:ascii="Arial" w:hAnsi="Arial" w:cs="Arial"/>
          <w:sz w:val="24"/>
          <w:szCs w:val="24"/>
        </w:rPr>
        <w:t xml:space="preserve"> provide</w:t>
      </w:r>
      <w:r w:rsidR="008D5189" w:rsidRPr="00627842">
        <w:rPr>
          <w:rFonts w:ascii="Arial" w:hAnsi="Arial" w:cs="Arial"/>
          <w:sz w:val="24"/>
          <w:szCs w:val="24"/>
        </w:rPr>
        <w:t>s</w:t>
      </w:r>
      <w:r w:rsidRPr="00627842">
        <w:rPr>
          <w:rFonts w:ascii="Arial" w:hAnsi="Arial" w:cs="Arial"/>
          <w:sz w:val="24"/>
          <w:szCs w:val="24"/>
        </w:rPr>
        <w:t xml:space="preserve"> guidance and direction on any issues / risks raised by the Project Lead </w:t>
      </w:r>
    </w:p>
    <w:p w14:paraId="526218DC" w14:textId="748A8255" w:rsidR="001678B3" w:rsidRPr="00627842" w:rsidRDefault="00A63A96" w:rsidP="00F66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  <w:r w:rsidR="001703DB" w:rsidRPr="00627842">
        <w:rPr>
          <w:rFonts w:ascii="Arial" w:hAnsi="Arial" w:cs="Arial"/>
          <w:sz w:val="24"/>
          <w:szCs w:val="24"/>
        </w:rPr>
        <w:t xml:space="preserve"> agreed in-Service prior to Enabling Board</w:t>
      </w:r>
      <w:r w:rsidR="008D5189" w:rsidRPr="00627842">
        <w:rPr>
          <w:rFonts w:ascii="Arial" w:hAnsi="Arial" w:cs="Arial"/>
          <w:sz w:val="24"/>
          <w:szCs w:val="24"/>
        </w:rPr>
        <w:t xml:space="preserve"> to inform decision making.  Board members are representing their CFO’s/</w:t>
      </w:r>
      <w:proofErr w:type="spellStart"/>
      <w:r w:rsidR="008D5189" w:rsidRPr="00627842">
        <w:rPr>
          <w:rFonts w:ascii="Arial" w:hAnsi="Arial" w:cs="Arial"/>
          <w:sz w:val="24"/>
          <w:szCs w:val="24"/>
        </w:rPr>
        <w:t>SMT</w:t>
      </w:r>
      <w:proofErr w:type="spellEnd"/>
      <w:r w:rsidR="008D5189" w:rsidRPr="00627842">
        <w:rPr>
          <w:rFonts w:ascii="Arial" w:hAnsi="Arial" w:cs="Arial"/>
          <w:sz w:val="24"/>
          <w:szCs w:val="24"/>
        </w:rPr>
        <w:t>/</w:t>
      </w:r>
      <w:proofErr w:type="spellStart"/>
      <w:r w:rsidR="008D5189" w:rsidRPr="00627842">
        <w:rPr>
          <w:rFonts w:ascii="Arial" w:hAnsi="Arial" w:cs="Arial"/>
          <w:sz w:val="24"/>
          <w:szCs w:val="24"/>
        </w:rPr>
        <w:t>SLT</w:t>
      </w:r>
      <w:proofErr w:type="spellEnd"/>
      <w:r w:rsidR="008D5189" w:rsidRPr="00627842">
        <w:rPr>
          <w:rFonts w:ascii="Arial" w:hAnsi="Arial" w:cs="Arial"/>
          <w:sz w:val="24"/>
          <w:szCs w:val="24"/>
        </w:rPr>
        <w:t>.</w:t>
      </w:r>
    </w:p>
    <w:p w14:paraId="5986565A" w14:textId="7CFE8498" w:rsidR="008D5189" w:rsidRPr="00627842" w:rsidRDefault="008D5189" w:rsidP="003D0FF0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Members should report back to their CFO’s/</w:t>
      </w:r>
      <w:proofErr w:type="spellStart"/>
      <w:r w:rsidR="001703DB" w:rsidRPr="00627842">
        <w:rPr>
          <w:rFonts w:ascii="Arial" w:hAnsi="Arial" w:cs="Arial"/>
          <w:color w:val="0D0D0D" w:themeColor="text1" w:themeTint="F2"/>
          <w:sz w:val="24"/>
          <w:szCs w:val="24"/>
        </w:rPr>
        <w:t>SMT</w:t>
      </w:r>
      <w:proofErr w:type="spellEnd"/>
      <w:r w:rsidR="001703DB" w:rsidRPr="00627842">
        <w:rPr>
          <w:rFonts w:ascii="Arial" w:hAnsi="Arial" w:cs="Arial"/>
          <w:color w:val="0D0D0D" w:themeColor="text1" w:themeTint="F2"/>
          <w:sz w:val="24"/>
          <w:szCs w:val="24"/>
        </w:rPr>
        <w:t>/</w:t>
      </w:r>
      <w:proofErr w:type="spellStart"/>
      <w:r w:rsidR="001703DB" w:rsidRPr="00627842">
        <w:rPr>
          <w:rFonts w:ascii="Arial" w:hAnsi="Arial" w:cs="Arial"/>
          <w:color w:val="0D0D0D" w:themeColor="text1" w:themeTint="F2"/>
          <w:sz w:val="24"/>
          <w:szCs w:val="24"/>
        </w:rPr>
        <w:t>SLT</w:t>
      </w:r>
      <w:proofErr w:type="spellEnd"/>
      <w:r w:rsidR="001703D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members the outcomes fro</w:t>
      </w:r>
      <w:r w:rsidR="004F3040">
        <w:rPr>
          <w:rFonts w:ascii="Arial" w:hAnsi="Arial" w:cs="Arial"/>
          <w:color w:val="0D0D0D" w:themeColor="text1" w:themeTint="F2"/>
          <w:sz w:val="24"/>
          <w:szCs w:val="24"/>
        </w:rPr>
        <w:t>m Enabling Board meetings</w:t>
      </w:r>
    </w:p>
    <w:p w14:paraId="2BD8219B" w14:textId="5A61D508" w:rsidR="00C27FA6" w:rsidRPr="00627842" w:rsidRDefault="000A5F67" w:rsidP="003D0FF0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The Chairperson to keep 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National Fire Chief Council Regional Operational Co-ordinating Committee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(NFCC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ROCC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C27FA6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informed</w:t>
      </w:r>
    </w:p>
    <w:p w14:paraId="1D8DFABF" w14:textId="42F726C4" w:rsidR="00F66F08" w:rsidRPr="00627842" w:rsidRDefault="00C30EE6" w:rsidP="003D0FF0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In line with the above, the Project Lead will feed back the outcomes of the meetings to the Regional Implementation </w:t>
      </w:r>
      <w:r w:rsidR="007B5D79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Team 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Station Manager </w:t>
      </w:r>
      <w:r w:rsidR="006F1118" w:rsidRPr="00627842">
        <w:rPr>
          <w:rFonts w:ascii="Arial" w:hAnsi="Arial" w:cs="Arial"/>
          <w:color w:val="0D0D0D" w:themeColor="text1" w:themeTint="F2"/>
          <w:sz w:val="24"/>
          <w:szCs w:val="24"/>
        </w:rPr>
        <w:t>to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communicate </w:t>
      </w:r>
      <w:r w:rsidR="006F1118" w:rsidRPr="00627842">
        <w:rPr>
          <w:rFonts w:ascii="Arial" w:hAnsi="Arial" w:cs="Arial"/>
          <w:color w:val="0D0D0D" w:themeColor="text1" w:themeTint="F2"/>
          <w:sz w:val="24"/>
          <w:szCs w:val="24"/>
        </w:rPr>
        <w:t>back to the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team</w:t>
      </w:r>
    </w:p>
    <w:p w14:paraId="2A256467" w14:textId="1E96FB48" w:rsidR="002A4BAE" w:rsidRPr="00627842" w:rsidRDefault="0028302C" w:rsidP="004354F9">
      <w:pPr>
        <w:pStyle w:val="ListParagraph"/>
        <w:numPr>
          <w:ilvl w:val="0"/>
          <w:numId w:val="2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6B4915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2FDF998" wp14:editId="3CFC5358">
            <wp:simplePos x="0" y="0"/>
            <wp:positionH relativeFrom="margin">
              <wp:posOffset>1280160</wp:posOffset>
            </wp:positionH>
            <wp:positionV relativeFrom="paragraph">
              <wp:posOffset>-704215</wp:posOffset>
            </wp:positionV>
            <wp:extent cx="3164205" cy="560070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0C0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Board to ensure that the programme of works is consistent with a </w:t>
      </w:r>
      <w:proofErr w:type="gramStart"/>
      <w:r w:rsidR="00FE40C0" w:rsidRPr="00627842">
        <w:rPr>
          <w:rFonts w:ascii="Arial" w:hAnsi="Arial" w:cs="Arial"/>
          <w:color w:val="0D0D0D" w:themeColor="text1" w:themeTint="F2"/>
          <w:sz w:val="24"/>
          <w:szCs w:val="24"/>
        </w:rPr>
        <w:t>risk based</w:t>
      </w:r>
      <w:proofErr w:type="gramEnd"/>
      <w:r w:rsidR="00FE40C0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approach to prioritising work.  Periodic checking to confirm this is happening.</w:t>
      </w:r>
    </w:p>
    <w:p w14:paraId="7420CD21" w14:textId="62CDA39B" w:rsidR="002A4BAE" w:rsidRPr="00627842" w:rsidRDefault="002A4BAE" w:rsidP="002A4BAE">
      <w:pPr>
        <w:rPr>
          <w:rFonts w:ascii="Arial" w:hAnsi="Arial" w:cs="Arial"/>
          <w:b/>
          <w:sz w:val="24"/>
          <w:szCs w:val="24"/>
        </w:rPr>
      </w:pPr>
      <w:r w:rsidRPr="00627842">
        <w:rPr>
          <w:rFonts w:ascii="Arial" w:hAnsi="Arial" w:cs="Arial"/>
          <w:b/>
          <w:sz w:val="24"/>
          <w:szCs w:val="24"/>
        </w:rPr>
        <w:t>Reporting arrangements</w:t>
      </w:r>
    </w:p>
    <w:p w14:paraId="296A6C17" w14:textId="7657C570" w:rsidR="00C27FA6" w:rsidRPr="00627842" w:rsidRDefault="004F3040" w:rsidP="002A4B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Gap Analysis r</w:t>
      </w:r>
      <w:r w:rsidR="001703DB" w:rsidRPr="00627842">
        <w:rPr>
          <w:rFonts w:ascii="Arial" w:hAnsi="Arial" w:cs="Arial"/>
          <w:b/>
          <w:sz w:val="24"/>
          <w:szCs w:val="24"/>
        </w:rPr>
        <w:t>eports</w:t>
      </w:r>
      <w:r w:rsidR="00C27FA6" w:rsidRPr="00627842">
        <w:rPr>
          <w:rFonts w:ascii="Arial" w:hAnsi="Arial" w:cs="Arial"/>
          <w:b/>
          <w:sz w:val="24"/>
          <w:szCs w:val="24"/>
        </w:rPr>
        <w:t>.</w:t>
      </w:r>
    </w:p>
    <w:p w14:paraId="718E4F3B" w14:textId="612A1BC6" w:rsidR="00173F25" w:rsidRPr="00627842" w:rsidRDefault="00F66F08" w:rsidP="00F66F08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The Project Lead wi</w:t>
      </w:r>
      <w:r w:rsidR="00A10BC3" w:rsidRPr="00627842">
        <w:rPr>
          <w:rFonts w:ascii="Arial" w:hAnsi="Arial" w:cs="Arial"/>
          <w:color w:val="0D0D0D" w:themeColor="text1" w:themeTint="F2"/>
          <w:sz w:val="24"/>
          <w:szCs w:val="24"/>
        </w:rPr>
        <w:t>ll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present a</w:t>
      </w:r>
      <w:r w:rsidR="0046098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n initial report on each framework document with </w:t>
      </w:r>
      <w:r w:rsidR="008D5189" w:rsidRPr="00627842">
        <w:rPr>
          <w:rFonts w:ascii="Arial" w:hAnsi="Arial" w:cs="Arial"/>
          <w:color w:val="0D0D0D" w:themeColor="text1" w:themeTint="F2"/>
          <w:sz w:val="24"/>
          <w:szCs w:val="24"/>
        </w:rPr>
        <w:t>identified</w:t>
      </w:r>
      <w:r w:rsidR="0046098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gaps and compliance. </w:t>
      </w:r>
      <w:r w:rsidR="001703D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Once agreed, the tasks are </w:t>
      </w:r>
      <w:r w:rsidR="0046098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delegated to </w:t>
      </w:r>
      <w:r w:rsidR="001703D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the </w:t>
      </w:r>
      <w:r w:rsidR="0046098B" w:rsidRPr="00627842">
        <w:rPr>
          <w:rFonts w:ascii="Arial" w:hAnsi="Arial" w:cs="Arial"/>
          <w:color w:val="0D0D0D" w:themeColor="text1" w:themeTint="F2"/>
          <w:sz w:val="24"/>
          <w:szCs w:val="24"/>
        </w:rPr>
        <w:t>identified owners and actioned</w:t>
      </w:r>
      <w:r w:rsidR="001703DB" w:rsidRPr="00627842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FE40C0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including those regional leads working to close gaps on behalf of the region</w:t>
      </w:r>
      <w:r w:rsidR="0046098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.  </w:t>
      </w:r>
    </w:p>
    <w:p w14:paraId="72C186FE" w14:textId="03EFEC73" w:rsidR="00F66F08" w:rsidRPr="00627842" w:rsidRDefault="001703DB" w:rsidP="00F66F08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Decision making</w:t>
      </w:r>
      <w:r w:rsidR="00173F25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D5189" w:rsidRPr="00627842">
        <w:rPr>
          <w:rFonts w:ascii="Arial" w:hAnsi="Arial" w:cs="Arial"/>
          <w:sz w:val="24"/>
          <w:szCs w:val="24"/>
        </w:rPr>
        <w:t>supported</w:t>
      </w:r>
      <w:r w:rsidR="009D6DD9" w:rsidRPr="00627842">
        <w:rPr>
          <w:rFonts w:ascii="Arial" w:hAnsi="Arial" w:cs="Arial"/>
          <w:sz w:val="24"/>
          <w:szCs w:val="24"/>
        </w:rPr>
        <w:t xml:space="preserve"> </w:t>
      </w:r>
      <w:r w:rsidR="008D5189" w:rsidRPr="00627842">
        <w:rPr>
          <w:rFonts w:ascii="Arial" w:hAnsi="Arial" w:cs="Arial"/>
          <w:sz w:val="24"/>
          <w:szCs w:val="24"/>
        </w:rPr>
        <w:t xml:space="preserve">by </w:t>
      </w:r>
      <w:r w:rsidR="00173F25" w:rsidRPr="00627842">
        <w:rPr>
          <w:rFonts w:ascii="Arial" w:hAnsi="Arial" w:cs="Arial"/>
          <w:sz w:val="24"/>
          <w:szCs w:val="24"/>
        </w:rPr>
        <w:t>additional</w:t>
      </w:r>
      <w:r w:rsidR="009D6DD9" w:rsidRPr="00627842">
        <w:rPr>
          <w:rFonts w:ascii="Arial" w:hAnsi="Arial" w:cs="Arial"/>
          <w:sz w:val="24"/>
          <w:szCs w:val="24"/>
        </w:rPr>
        <w:t xml:space="preserve"> documentation</w:t>
      </w:r>
      <w:r w:rsidR="008D5189" w:rsidRPr="00627842">
        <w:rPr>
          <w:rFonts w:ascii="Arial" w:hAnsi="Arial" w:cs="Arial"/>
          <w:sz w:val="24"/>
          <w:szCs w:val="24"/>
        </w:rPr>
        <w:t xml:space="preserve"> </w:t>
      </w:r>
      <w:r w:rsidR="00173F25" w:rsidRPr="00627842">
        <w:rPr>
          <w:rFonts w:ascii="Arial" w:hAnsi="Arial" w:cs="Arial"/>
          <w:sz w:val="24"/>
          <w:szCs w:val="24"/>
        </w:rPr>
        <w:t>and information where strategic action</w:t>
      </w:r>
      <w:r w:rsidR="008D5189" w:rsidRPr="00627842">
        <w:rPr>
          <w:rFonts w:ascii="Arial" w:hAnsi="Arial" w:cs="Arial"/>
          <w:sz w:val="24"/>
          <w:szCs w:val="24"/>
        </w:rPr>
        <w:t xml:space="preserve"> </w:t>
      </w:r>
      <w:r w:rsidR="00173F25" w:rsidRPr="00627842">
        <w:rPr>
          <w:rFonts w:ascii="Arial" w:hAnsi="Arial" w:cs="Arial"/>
          <w:sz w:val="24"/>
          <w:szCs w:val="24"/>
        </w:rPr>
        <w:t xml:space="preserve">summaries </w:t>
      </w:r>
      <w:r w:rsidR="008D5189" w:rsidRPr="00627842">
        <w:rPr>
          <w:rFonts w:ascii="Arial" w:hAnsi="Arial" w:cs="Arial"/>
          <w:sz w:val="24"/>
          <w:szCs w:val="24"/>
        </w:rPr>
        <w:t>do not provide adequate detail</w:t>
      </w:r>
      <w:r w:rsidR="009D6DD9" w:rsidRPr="00627842">
        <w:rPr>
          <w:rFonts w:ascii="Arial" w:hAnsi="Arial" w:cs="Arial"/>
          <w:sz w:val="24"/>
          <w:szCs w:val="24"/>
        </w:rPr>
        <w:t>.</w:t>
      </w:r>
    </w:p>
    <w:p w14:paraId="3E7EA448" w14:textId="2B9FCEA0" w:rsidR="00345187" w:rsidRPr="00627842" w:rsidRDefault="00F66F08" w:rsidP="00F66F08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The Chairperson </w:t>
      </w:r>
      <w:r w:rsidR="00B624EA" w:rsidRPr="00A63A96">
        <w:rPr>
          <w:rFonts w:ascii="Arial" w:hAnsi="Arial" w:cs="Arial"/>
          <w:color w:val="0D0D0D" w:themeColor="text1" w:themeTint="F2"/>
          <w:sz w:val="24"/>
          <w:szCs w:val="24"/>
        </w:rPr>
        <w:t>or delegate</w:t>
      </w:r>
      <w:r w:rsidR="00A63A96">
        <w:rPr>
          <w:rFonts w:ascii="Arial" w:hAnsi="Arial" w:cs="Arial"/>
          <w:color w:val="0D0D0D" w:themeColor="text1" w:themeTint="F2"/>
          <w:sz w:val="24"/>
          <w:szCs w:val="24"/>
        </w:rPr>
        <w:t>d person</w:t>
      </w:r>
      <w:r w:rsidR="00B624E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will update the </w:t>
      </w:r>
      <w:r w:rsidR="000A5F67">
        <w:rPr>
          <w:rFonts w:ascii="Arial" w:hAnsi="Arial" w:cs="Arial"/>
          <w:color w:val="0D0D0D" w:themeColor="text1" w:themeTint="F2"/>
          <w:sz w:val="24"/>
          <w:szCs w:val="24"/>
        </w:rPr>
        <w:t xml:space="preserve">NFCC </w:t>
      </w:r>
      <w:proofErr w:type="spellStart"/>
      <w:r w:rsidR="000A5F67">
        <w:rPr>
          <w:rFonts w:ascii="Arial" w:hAnsi="Arial" w:cs="Arial"/>
          <w:color w:val="0D0D0D" w:themeColor="text1" w:themeTint="F2"/>
          <w:sz w:val="24"/>
          <w:szCs w:val="24"/>
        </w:rPr>
        <w:t>ROCC</w:t>
      </w:r>
      <w:proofErr w:type="spellEnd"/>
      <w:r w:rsidR="00037EEB"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at regular intervals on the progression of the project.</w:t>
      </w:r>
    </w:p>
    <w:p w14:paraId="60FCC021" w14:textId="5B47F629" w:rsidR="00345187" w:rsidRPr="00627842" w:rsidRDefault="00345187" w:rsidP="00F66F08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b/>
          <w:color w:val="0D0D0D" w:themeColor="text1" w:themeTint="F2"/>
          <w:sz w:val="24"/>
          <w:szCs w:val="24"/>
        </w:rPr>
        <w:t>Highlight reports</w:t>
      </w:r>
    </w:p>
    <w:p w14:paraId="5B63A24E" w14:textId="00DA282D" w:rsidR="00345187" w:rsidRPr="00627842" w:rsidRDefault="00345187" w:rsidP="00F66F08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Presented quarterly for each framework document which has an approved gap analysis ongoing.  </w:t>
      </w:r>
    </w:p>
    <w:p w14:paraId="4B9FFE28" w14:textId="475EC55F" w:rsidR="00345187" w:rsidRPr="00627842" w:rsidRDefault="00345187" w:rsidP="00F66F08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This report will update on progress, highlight current, emerging, and reducing risks where gaps are present</w:t>
      </w:r>
      <w:r w:rsidR="004F3040">
        <w:rPr>
          <w:rFonts w:ascii="Arial" w:hAnsi="Arial" w:cs="Arial"/>
          <w:color w:val="0D0D0D" w:themeColor="text1" w:themeTint="F2"/>
          <w:sz w:val="24"/>
          <w:szCs w:val="24"/>
        </w:rPr>
        <w:t xml:space="preserve">.  Once Tier 1 and Tier 2 work (Operational Guidance Framework document) is completed the highlight report will show that gap is closed.  </w:t>
      </w:r>
    </w:p>
    <w:p w14:paraId="71863FE4" w14:textId="26ED884A" w:rsidR="00345187" w:rsidRPr="00627842" w:rsidRDefault="00345187" w:rsidP="00F66F08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Final </w:t>
      </w:r>
      <w:r w:rsidR="004F3040">
        <w:rPr>
          <w:rFonts w:ascii="Arial" w:hAnsi="Arial" w:cs="Arial"/>
          <w:b/>
          <w:color w:val="0D0D0D" w:themeColor="text1" w:themeTint="F2"/>
          <w:sz w:val="24"/>
          <w:szCs w:val="24"/>
        </w:rPr>
        <w:t>Gap Analysis r</w:t>
      </w:r>
      <w:r w:rsidRPr="00627842">
        <w:rPr>
          <w:rFonts w:ascii="Arial" w:hAnsi="Arial" w:cs="Arial"/>
          <w:b/>
          <w:color w:val="0D0D0D" w:themeColor="text1" w:themeTint="F2"/>
          <w:sz w:val="24"/>
          <w:szCs w:val="24"/>
        </w:rPr>
        <w:t>eports</w:t>
      </w:r>
    </w:p>
    <w:p w14:paraId="379A8767" w14:textId="53569776" w:rsidR="00345187" w:rsidRPr="00627842" w:rsidRDefault="00345187" w:rsidP="00F66F08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>Representing closure and adoption</w:t>
      </w:r>
      <w:r w:rsidR="004F3040">
        <w:rPr>
          <w:rFonts w:ascii="Arial" w:hAnsi="Arial" w:cs="Arial"/>
          <w:color w:val="0D0D0D" w:themeColor="text1" w:themeTint="F2"/>
          <w:sz w:val="24"/>
          <w:szCs w:val="24"/>
        </w:rPr>
        <w:t>/adaptation/rejection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of a National Operational Guidance </w:t>
      </w:r>
      <w:r w:rsidR="0046098B" w:rsidRPr="00627842">
        <w:rPr>
          <w:rFonts w:ascii="Arial" w:hAnsi="Arial" w:cs="Arial"/>
          <w:color w:val="0D0D0D" w:themeColor="text1" w:themeTint="F2"/>
          <w:sz w:val="24"/>
          <w:szCs w:val="24"/>
        </w:rPr>
        <w:t>framework</w:t>
      </w:r>
      <w:r w:rsidRPr="00627842">
        <w:rPr>
          <w:rFonts w:ascii="Arial" w:hAnsi="Arial" w:cs="Arial"/>
          <w:color w:val="0D0D0D" w:themeColor="text1" w:themeTint="F2"/>
          <w:sz w:val="24"/>
          <w:szCs w:val="24"/>
        </w:rPr>
        <w:t xml:space="preserve"> document.</w:t>
      </w:r>
    </w:p>
    <w:p w14:paraId="043CC809" w14:textId="78176C0C" w:rsidR="00386E69" w:rsidRPr="00627842" w:rsidRDefault="00386E69" w:rsidP="002A4BAE">
      <w:pPr>
        <w:rPr>
          <w:rFonts w:ascii="Arial" w:hAnsi="Arial" w:cs="Arial"/>
          <w:b/>
          <w:sz w:val="24"/>
          <w:szCs w:val="24"/>
        </w:rPr>
      </w:pPr>
      <w:r w:rsidRPr="00627842">
        <w:rPr>
          <w:rFonts w:ascii="Arial" w:hAnsi="Arial" w:cs="Arial"/>
          <w:b/>
          <w:sz w:val="24"/>
          <w:szCs w:val="24"/>
        </w:rPr>
        <w:t>Decision Making Process</w:t>
      </w:r>
    </w:p>
    <w:p w14:paraId="2AD2B113" w14:textId="37346114" w:rsidR="002A4BAE" w:rsidRPr="00627842" w:rsidRDefault="00FE40C0" w:rsidP="004354F9">
      <w:p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>Decisions</w:t>
      </w:r>
      <w:r w:rsidR="006F1118" w:rsidRPr="00627842">
        <w:rPr>
          <w:rFonts w:ascii="Arial" w:hAnsi="Arial" w:cs="Arial"/>
          <w:sz w:val="24"/>
          <w:szCs w:val="24"/>
        </w:rPr>
        <w:t xml:space="preserve"> made by the Board will be </w:t>
      </w:r>
      <w:r w:rsidRPr="00627842">
        <w:rPr>
          <w:rFonts w:ascii="Arial" w:hAnsi="Arial" w:cs="Arial"/>
          <w:sz w:val="24"/>
          <w:szCs w:val="24"/>
        </w:rPr>
        <w:t>binding</w:t>
      </w:r>
      <w:r w:rsidR="006F1118" w:rsidRPr="00627842">
        <w:rPr>
          <w:rFonts w:ascii="Arial" w:hAnsi="Arial" w:cs="Arial"/>
          <w:sz w:val="24"/>
          <w:szCs w:val="24"/>
        </w:rPr>
        <w:t xml:space="preserve"> by all fire and rescue services within the project, unless otherwise stated</w:t>
      </w:r>
      <w:r w:rsidR="00092470" w:rsidRPr="00627842">
        <w:rPr>
          <w:rFonts w:ascii="Arial" w:hAnsi="Arial" w:cs="Arial"/>
          <w:sz w:val="24"/>
          <w:szCs w:val="24"/>
        </w:rPr>
        <w:t>.</w:t>
      </w:r>
      <w:r w:rsidR="006F1118" w:rsidRPr="00627842">
        <w:rPr>
          <w:rFonts w:ascii="Arial" w:hAnsi="Arial" w:cs="Arial"/>
          <w:sz w:val="24"/>
          <w:szCs w:val="24"/>
        </w:rPr>
        <w:t xml:space="preserve"> </w:t>
      </w:r>
    </w:p>
    <w:p w14:paraId="6FDFFB65" w14:textId="639FF05F" w:rsidR="004354F9" w:rsidRPr="00627842" w:rsidRDefault="00A927D4" w:rsidP="004354F9">
      <w:pPr>
        <w:rPr>
          <w:rFonts w:ascii="Arial" w:hAnsi="Arial" w:cs="Arial"/>
          <w:b/>
          <w:sz w:val="24"/>
          <w:szCs w:val="24"/>
        </w:rPr>
      </w:pPr>
      <w:r w:rsidRPr="00627842">
        <w:rPr>
          <w:rFonts w:ascii="Arial" w:hAnsi="Arial" w:cs="Arial"/>
          <w:b/>
          <w:sz w:val="24"/>
          <w:szCs w:val="24"/>
        </w:rPr>
        <w:t>Frequency of Meetings</w:t>
      </w:r>
    </w:p>
    <w:p w14:paraId="7EBC3531" w14:textId="1109D8E3" w:rsidR="004A3AF0" w:rsidRPr="00627842" w:rsidRDefault="004A3AF0" w:rsidP="004354F9">
      <w:pPr>
        <w:rPr>
          <w:rFonts w:ascii="Arial" w:hAnsi="Arial" w:cs="Arial"/>
          <w:sz w:val="24"/>
          <w:szCs w:val="24"/>
        </w:rPr>
      </w:pPr>
      <w:r w:rsidRPr="00627842">
        <w:rPr>
          <w:rFonts w:ascii="Arial" w:hAnsi="Arial" w:cs="Arial"/>
          <w:sz w:val="24"/>
          <w:szCs w:val="24"/>
        </w:rPr>
        <w:t xml:space="preserve">Meetings will take place </w:t>
      </w:r>
      <w:r w:rsidR="008D5189" w:rsidRPr="00627842">
        <w:rPr>
          <w:rFonts w:ascii="Arial" w:hAnsi="Arial" w:cs="Arial"/>
          <w:sz w:val="24"/>
          <w:szCs w:val="24"/>
        </w:rPr>
        <w:t>quarterly in March, June, September, and December.</w:t>
      </w:r>
      <w:r w:rsidRPr="00627842">
        <w:rPr>
          <w:rFonts w:ascii="Arial" w:hAnsi="Arial" w:cs="Arial"/>
          <w:sz w:val="24"/>
          <w:szCs w:val="24"/>
        </w:rPr>
        <w:t xml:space="preserve"> </w:t>
      </w:r>
    </w:p>
    <w:p w14:paraId="704A4F4B" w14:textId="0C432E58" w:rsidR="00BF0C81" w:rsidRPr="00627842" w:rsidRDefault="00BF0C81" w:rsidP="004354F9">
      <w:pPr>
        <w:rPr>
          <w:rFonts w:ascii="Arial" w:hAnsi="Arial" w:cs="Arial"/>
          <w:b/>
          <w:sz w:val="24"/>
          <w:szCs w:val="24"/>
        </w:rPr>
      </w:pPr>
      <w:r w:rsidRPr="00627842">
        <w:rPr>
          <w:rFonts w:ascii="Arial" w:hAnsi="Arial" w:cs="Arial"/>
          <w:b/>
          <w:sz w:val="24"/>
          <w:szCs w:val="24"/>
        </w:rPr>
        <w:t>Extraordinary meetin</w:t>
      </w:r>
      <w:r w:rsidR="008D5189" w:rsidRPr="00627842">
        <w:rPr>
          <w:rFonts w:ascii="Arial" w:hAnsi="Arial" w:cs="Arial"/>
          <w:b/>
          <w:sz w:val="24"/>
          <w:szCs w:val="24"/>
        </w:rPr>
        <w:t>gs</w:t>
      </w:r>
    </w:p>
    <w:p w14:paraId="27C6BFD3" w14:textId="75E76649" w:rsidR="005C69C8" w:rsidRPr="005C69C8" w:rsidRDefault="008D5189" w:rsidP="005C69C8">
      <w:pPr>
        <w:rPr>
          <w:lang w:eastAsia="en-GB"/>
        </w:rPr>
        <w:sectPr w:rsidR="005C69C8" w:rsidRPr="005C69C8" w:rsidSect="005C69C8">
          <w:footerReference w:type="default" r:id="rId9"/>
          <w:pgSz w:w="11906" w:h="16838"/>
          <w:pgMar w:top="1440" w:right="1440" w:bottom="1440" w:left="992" w:header="709" w:footer="709" w:gutter="0"/>
          <w:cols w:space="708"/>
          <w:docGrid w:linePitch="360"/>
        </w:sectPr>
      </w:pPr>
      <w:r w:rsidRPr="00627842">
        <w:rPr>
          <w:rFonts w:ascii="Arial" w:hAnsi="Arial" w:cs="Arial"/>
          <w:sz w:val="24"/>
          <w:szCs w:val="24"/>
        </w:rPr>
        <w:t>Where members of the E</w:t>
      </w:r>
      <w:r w:rsidR="000E2F86" w:rsidRPr="00627842">
        <w:rPr>
          <w:rFonts w:ascii="Arial" w:hAnsi="Arial" w:cs="Arial"/>
          <w:sz w:val="24"/>
          <w:szCs w:val="24"/>
        </w:rPr>
        <w:t>nabling Board or the RIT</w:t>
      </w:r>
      <w:r w:rsidRPr="00627842">
        <w:rPr>
          <w:rFonts w:ascii="Arial" w:hAnsi="Arial" w:cs="Arial"/>
          <w:sz w:val="24"/>
          <w:szCs w:val="24"/>
        </w:rPr>
        <w:t xml:space="preserve"> require an extraordinary meeting the Project Sponsor will approve the reques</w:t>
      </w:r>
      <w:r w:rsidR="005C69C8">
        <w:rPr>
          <w:rFonts w:ascii="Arial" w:hAnsi="Arial" w:cs="Arial"/>
          <w:sz w:val="24"/>
          <w:szCs w:val="24"/>
        </w:rPr>
        <w:t>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5797"/>
      </w:tblGrid>
      <w:tr w:rsidR="009E2F16" w:rsidRPr="00627842" w14:paraId="1FB8767D" w14:textId="77777777" w:rsidTr="003771B6">
        <w:trPr>
          <w:jc w:val="center"/>
        </w:trPr>
        <w:tc>
          <w:tcPr>
            <w:tcW w:w="2000" w:type="dxa"/>
          </w:tcPr>
          <w:p w14:paraId="0E255284" w14:textId="02A6555B" w:rsidR="009E2F16" w:rsidRPr="00627842" w:rsidRDefault="009E2F16" w:rsidP="00BA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Name of </w:t>
            </w:r>
            <w:proofErr w:type="spellStart"/>
            <w:r w:rsidRPr="00627842">
              <w:rPr>
                <w:rFonts w:ascii="Arial" w:hAnsi="Arial" w:cs="Arial"/>
                <w:b/>
                <w:sz w:val="24"/>
                <w:szCs w:val="24"/>
              </w:rPr>
              <w:t>TofR</w:t>
            </w:r>
            <w:proofErr w:type="spellEnd"/>
          </w:p>
        </w:tc>
        <w:tc>
          <w:tcPr>
            <w:tcW w:w="5797" w:type="dxa"/>
          </w:tcPr>
          <w:p w14:paraId="48DB4A26" w14:textId="7610B317" w:rsidR="009E2F16" w:rsidRPr="00627842" w:rsidRDefault="009E2F16" w:rsidP="00BA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842">
              <w:rPr>
                <w:rFonts w:ascii="Arial" w:hAnsi="Arial" w:cs="Arial"/>
                <w:sz w:val="24"/>
                <w:szCs w:val="24"/>
              </w:rPr>
              <w:t xml:space="preserve">Terms of Reference for the Enabling Board </w:t>
            </w:r>
          </w:p>
        </w:tc>
      </w:tr>
      <w:tr w:rsidR="009E2F16" w:rsidRPr="00627842" w14:paraId="3CB3F090" w14:textId="77777777" w:rsidTr="003771B6">
        <w:trPr>
          <w:jc w:val="center"/>
        </w:trPr>
        <w:tc>
          <w:tcPr>
            <w:tcW w:w="2000" w:type="dxa"/>
          </w:tcPr>
          <w:p w14:paraId="29159C3A" w14:textId="77777777" w:rsidR="009E2F16" w:rsidRPr="00627842" w:rsidRDefault="009E2F16" w:rsidP="00BA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2">
              <w:rPr>
                <w:rFonts w:ascii="Arial" w:hAnsi="Arial" w:cs="Arial"/>
                <w:b/>
                <w:sz w:val="24"/>
                <w:szCs w:val="24"/>
              </w:rPr>
              <w:t>Version Control</w:t>
            </w:r>
          </w:p>
        </w:tc>
        <w:tc>
          <w:tcPr>
            <w:tcW w:w="5797" w:type="dxa"/>
          </w:tcPr>
          <w:p w14:paraId="3D172A06" w14:textId="17D04C55" w:rsidR="009E2F16" w:rsidRPr="00627842" w:rsidRDefault="004006B6" w:rsidP="00BA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v1.1</w:t>
            </w:r>
          </w:p>
        </w:tc>
      </w:tr>
      <w:tr w:rsidR="009E2F16" w:rsidRPr="00627842" w14:paraId="0CEF2E75" w14:textId="77777777" w:rsidTr="003771B6">
        <w:trPr>
          <w:jc w:val="center"/>
        </w:trPr>
        <w:tc>
          <w:tcPr>
            <w:tcW w:w="2000" w:type="dxa"/>
          </w:tcPr>
          <w:p w14:paraId="5E20899F" w14:textId="77777777" w:rsidR="009E2F16" w:rsidRPr="00627842" w:rsidRDefault="009E2F16" w:rsidP="00BA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2">
              <w:rPr>
                <w:rFonts w:ascii="Arial" w:hAnsi="Arial" w:cs="Arial"/>
                <w:b/>
                <w:sz w:val="24"/>
                <w:szCs w:val="24"/>
              </w:rPr>
              <w:t>Approved by</w:t>
            </w:r>
          </w:p>
        </w:tc>
        <w:tc>
          <w:tcPr>
            <w:tcW w:w="5797" w:type="dxa"/>
          </w:tcPr>
          <w:p w14:paraId="214C7347" w14:textId="77777777" w:rsidR="009E2F16" w:rsidRPr="00627842" w:rsidRDefault="009E2F16" w:rsidP="00BA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842">
              <w:rPr>
                <w:rFonts w:ascii="Arial" w:hAnsi="Arial" w:cs="Arial"/>
                <w:sz w:val="24"/>
                <w:szCs w:val="24"/>
              </w:rPr>
              <w:t>Project Sponsor</w:t>
            </w:r>
          </w:p>
        </w:tc>
      </w:tr>
      <w:tr w:rsidR="009E2F16" w:rsidRPr="00627842" w14:paraId="5DC166BE" w14:textId="77777777" w:rsidTr="003771B6">
        <w:trPr>
          <w:jc w:val="center"/>
        </w:trPr>
        <w:tc>
          <w:tcPr>
            <w:tcW w:w="2000" w:type="dxa"/>
          </w:tcPr>
          <w:p w14:paraId="4ED5F2CE" w14:textId="77777777" w:rsidR="009E2F16" w:rsidRPr="00627842" w:rsidRDefault="009E2F16" w:rsidP="00BA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797" w:type="dxa"/>
          </w:tcPr>
          <w:p w14:paraId="00D09A70" w14:textId="6BEFCA94" w:rsidR="009E2F16" w:rsidRPr="00627842" w:rsidRDefault="000D1546" w:rsidP="000D1546">
            <w:pPr>
              <w:tabs>
                <w:tab w:val="left" w:pos="887"/>
                <w:tab w:val="center" w:pos="2790"/>
              </w:tabs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ab/>
            </w:r>
            <w:r w:rsidR="004006B6">
              <w:rPr>
                <w:rFonts w:ascii="Arial" w:hAnsi="Arial" w:cs="Arial"/>
                <w:i/>
                <w:color w:val="FF0000"/>
                <w:sz w:val="24"/>
                <w:szCs w:val="24"/>
              </w:rPr>
              <w:t>10.10.17</w:t>
            </w:r>
          </w:p>
        </w:tc>
      </w:tr>
      <w:tr w:rsidR="009E2F16" w:rsidRPr="00627842" w14:paraId="48D7FA8F" w14:textId="77777777" w:rsidTr="003771B6">
        <w:trPr>
          <w:jc w:val="center"/>
        </w:trPr>
        <w:tc>
          <w:tcPr>
            <w:tcW w:w="2000" w:type="dxa"/>
          </w:tcPr>
          <w:p w14:paraId="5F8F7FBC" w14:textId="77777777" w:rsidR="009E2F16" w:rsidRPr="00627842" w:rsidRDefault="009E2F16" w:rsidP="00BA2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842">
              <w:rPr>
                <w:rFonts w:ascii="Arial" w:hAnsi="Arial" w:cs="Arial"/>
                <w:b/>
                <w:sz w:val="24"/>
                <w:szCs w:val="24"/>
              </w:rPr>
              <w:t>Review Period</w:t>
            </w:r>
          </w:p>
        </w:tc>
        <w:tc>
          <w:tcPr>
            <w:tcW w:w="5797" w:type="dxa"/>
          </w:tcPr>
          <w:p w14:paraId="1F242624" w14:textId="4F86C474" w:rsidR="009E2F16" w:rsidRPr="00627842" w:rsidRDefault="001454A0" w:rsidP="00BA25DE">
            <w:pPr>
              <w:rPr>
                <w:rFonts w:ascii="Arial" w:hAnsi="Arial" w:cs="Arial"/>
                <w:sz w:val="24"/>
                <w:szCs w:val="24"/>
              </w:rPr>
            </w:pPr>
            <w:r w:rsidRPr="00627842">
              <w:rPr>
                <w:rFonts w:ascii="Arial" w:hAnsi="Arial" w:cs="Arial"/>
                <w:sz w:val="24"/>
                <w:szCs w:val="24"/>
              </w:rPr>
              <w:t>January 2018</w:t>
            </w:r>
          </w:p>
        </w:tc>
      </w:tr>
    </w:tbl>
    <w:p w14:paraId="508DFFA3" w14:textId="57767ACD" w:rsidR="00883A76" w:rsidRPr="00627842" w:rsidRDefault="003771B6" w:rsidP="008D5189">
      <w:pPr>
        <w:spacing w:line="120" w:lineRule="auto"/>
        <w:rPr>
          <w:rFonts w:ascii="Arial" w:hAnsi="Arial" w:cs="Arial"/>
          <w:b/>
          <w:sz w:val="24"/>
          <w:szCs w:val="24"/>
        </w:rPr>
      </w:pPr>
      <w:r w:rsidRPr="006B491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9C577CE" wp14:editId="3FC19F90">
            <wp:simplePos x="0" y="0"/>
            <wp:positionH relativeFrom="page">
              <wp:align>center</wp:align>
            </wp:positionH>
            <wp:positionV relativeFrom="paragraph">
              <wp:posOffset>-1819275</wp:posOffset>
            </wp:positionV>
            <wp:extent cx="3164205" cy="56007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3A76" w:rsidRPr="00627842" w:rsidSect="000A5F67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9EC1" w14:textId="77777777" w:rsidR="00BB0E36" w:rsidRDefault="00BB0E36" w:rsidP="00F15E0A">
      <w:pPr>
        <w:spacing w:after="0" w:line="240" w:lineRule="auto"/>
      </w:pPr>
      <w:r>
        <w:separator/>
      </w:r>
    </w:p>
  </w:endnote>
  <w:endnote w:type="continuationSeparator" w:id="0">
    <w:p w14:paraId="564B3614" w14:textId="77777777" w:rsidR="00BB0E36" w:rsidRDefault="00BB0E36" w:rsidP="00F1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7AC7" w14:textId="7062DC61" w:rsidR="00F15E0A" w:rsidRPr="00F15E0A" w:rsidRDefault="00F15E0A">
    <w:pPr>
      <w:pStyle w:val="Footer"/>
      <w:rPr>
        <w:rFonts w:ascii="Arial" w:hAnsi="Arial" w:cs="Arial"/>
        <w:b/>
        <w:sz w:val="16"/>
        <w:szCs w:val="16"/>
      </w:rPr>
    </w:pPr>
  </w:p>
  <w:p w14:paraId="11D0069A" w14:textId="77777777" w:rsidR="00F15E0A" w:rsidRDefault="00F1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CED1" w14:textId="77777777" w:rsidR="00BB0E36" w:rsidRDefault="00BB0E36" w:rsidP="00F15E0A">
      <w:pPr>
        <w:spacing w:after="0" w:line="240" w:lineRule="auto"/>
      </w:pPr>
      <w:r>
        <w:separator/>
      </w:r>
    </w:p>
  </w:footnote>
  <w:footnote w:type="continuationSeparator" w:id="0">
    <w:p w14:paraId="1C491180" w14:textId="77777777" w:rsidR="00BB0E36" w:rsidRDefault="00BB0E36" w:rsidP="00F1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7535"/>
    <w:multiLevelType w:val="hybridMultilevel"/>
    <w:tmpl w:val="71DA4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863BF"/>
    <w:multiLevelType w:val="hybridMultilevel"/>
    <w:tmpl w:val="6E6230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CB"/>
    <w:rsid w:val="000172E2"/>
    <w:rsid w:val="00037EEB"/>
    <w:rsid w:val="00044C66"/>
    <w:rsid w:val="00092470"/>
    <w:rsid w:val="000A5F67"/>
    <w:rsid w:val="000C45A9"/>
    <w:rsid w:val="000D1546"/>
    <w:rsid w:val="000E2F86"/>
    <w:rsid w:val="001454A0"/>
    <w:rsid w:val="001678B3"/>
    <w:rsid w:val="001703DB"/>
    <w:rsid w:val="00173F25"/>
    <w:rsid w:val="00183FCC"/>
    <w:rsid w:val="00256C10"/>
    <w:rsid w:val="002670C1"/>
    <w:rsid w:val="0028302C"/>
    <w:rsid w:val="002A4BAE"/>
    <w:rsid w:val="00345187"/>
    <w:rsid w:val="00351B7B"/>
    <w:rsid w:val="003771B6"/>
    <w:rsid w:val="0038003F"/>
    <w:rsid w:val="00386E69"/>
    <w:rsid w:val="003D0FF0"/>
    <w:rsid w:val="004006B6"/>
    <w:rsid w:val="00412BBC"/>
    <w:rsid w:val="004354F9"/>
    <w:rsid w:val="0046098B"/>
    <w:rsid w:val="00470806"/>
    <w:rsid w:val="004A3AF0"/>
    <w:rsid w:val="004F3040"/>
    <w:rsid w:val="004F42E6"/>
    <w:rsid w:val="005A4C3A"/>
    <w:rsid w:val="005C69C8"/>
    <w:rsid w:val="00603AE4"/>
    <w:rsid w:val="0062213C"/>
    <w:rsid w:val="00627842"/>
    <w:rsid w:val="00632718"/>
    <w:rsid w:val="00633B18"/>
    <w:rsid w:val="006D554F"/>
    <w:rsid w:val="006F1118"/>
    <w:rsid w:val="0071374D"/>
    <w:rsid w:val="00723536"/>
    <w:rsid w:val="007720CB"/>
    <w:rsid w:val="007B5D79"/>
    <w:rsid w:val="007C4EA0"/>
    <w:rsid w:val="00850079"/>
    <w:rsid w:val="008D5189"/>
    <w:rsid w:val="009B3E34"/>
    <w:rsid w:val="009D6DD9"/>
    <w:rsid w:val="009E2F16"/>
    <w:rsid w:val="00A10BC3"/>
    <w:rsid w:val="00A45BCA"/>
    <w:rsid w:val="00A63A96"/>
    <w:rsid w:val="00A927D4"/>
    <w:rsid w:val="00AB65D3"/>
    <w:rsid w:val="00B3603E"/>
    <w:rsid w:val="00B46DC1"/>
    <w:rsid w:val="00B52F26"/>
    <w:rsid w:val="00B624EA"/>
    <w:rsid w:val="00BB0E36"/>
    <w:rsid w:val="00BD41DD"/>
    <w:rsid w:val="00BF0C81"/>
    <w:rsid w:val="00C27FA6"/>
    <w:rsid w:val="00C30EE6"/>
    <w:rsid w:val="00C40692"/>
    <w:rsid w:val="00C47AD3"/>
    <w:rsid w:val="00D5428B"/>
    <w:rsid w:val="00D71A3C"/>
    <w:rsid w:val="00DB03F6"/>
    <w:rsid w:val="00E949E4"/>
    <w:rsid w:val="00F05C8E"/>
    <w:rsid w:val="00F06F0A"/>
    <w:rsid w:val="00F15E0A"/>
    <w:rsid w:val="00F16993"/>
    <w:rsid w:val="00F4137E"/>
    <w:rsid w:val="00F66F08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746E5"/>
  <w15:chartTrackingRefBased/>
  <w15:docId w15:val="{774A538D-8068-40D3-AF16-5CA811A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0A"/>
  </w:style>
  <w:style w:type="paragraph" w:styleId="Footer">
    <w:name w:val="footer"/>
    <w:basedOn w:val="Normal"/>
    <w:link w:val="FooterChar"/>
    <w:uiPriority w:val="99"/>
    <w:unhideWhenUsed/>
    <w:rsid w:val="00F1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0A"/>
  </w:style>
  <w:style w:type="character" w:styleId="CommentReference">
    <w:name w:val="annotation reference"/>
    <w:basedOn w:val="DefaultParagraphFont"/>
    <w:uiPriority w:val="99"/>
    <w:semiHidden/>
    <w:unhideWhenUsed/>
    <w:rsid w:val="00C2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FA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E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400F8-FEFC-4D1F-A899-5FD20F221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207FE-D893-4656-9A48-9C261ACD9751}"/>
</file>

<file path=customXml/itemProps3.xml><?xml version="1.0" encoding="utf-8"?>
<ds:datastoreItem xmlns:ds="http://schemas.openxmlformats.org/officeDocument/2006/customXml" ds:itemID="{AB0041B7-2CC9-4430-8DE7-DA1E434CD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Fire &amp; Rescue Service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Cork</dc:creator>
  <cp:keywords/>
  <dc:description/>
  <cp:lastModifiedBy>Tristan Evans</cp:lastModifiedBy>
  <cp:revision>2</cp:revision>
  <cp:lastPrinted>2017-06-28T10:02:00Z</cp:lastPrinted>
  <dcterms:created xsi:type="dcterms:W3CDTF">2021-02-22T12:32:00Z</dcterms:created>
  <dcterms:modified xsi:type="dcterms:W3CDTF">2021-02-22T12:32:00Z</dcterms:modified>
</cp:coreProperties>
</file>