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02A65A" w14:textId="77777777" w:rsidR="007C153C" w:rsidRPr="007A65C1" w:rsidRDefault="00A4220D" w:rsidP="00E71527">
      <w:pPr>
        <w:divId w:val="21128989"/>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4E87B286" wp14:editId="11BF4C15">
            <wp:extent cx="3126512" cy="1149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149135" cy="1157789"/>
                    </a:xfrm>
                    <a:prstGeom prst="rect">
                      <a:avLst/>
                    </a:prstGeom>
                    <a:noFill/>
                    <a:ln>
                      <a:noFill/>
                    </a:ln>
                  </pic:spPr>
                </pic:pic>
              </a:graphicData>
            </a:graphic>
          </wp:inline>
        </w:drawing>
      </w:r>
    </w:p>
    <w:p w14:paraId="3EB4B89E" w14:textId="77777777" w:rsidR="007C153C" w:rsidRPr="007A65C1" w:rsidRDefault="007C153C">
      <w:pPr>
        <w:spacing w:after="240"/>
        <w:divId w:val="21128989"/>
        <w:rPr>
          <w:rFonts w:ascii="Arial" w:eastAsia="Times New Roman" w:hAnsi="Arial" w:cs="Arial"/>
          <w:color w:val="333333"/>
          <w:sz w:val="21"/>
          <w:szCs w:val="21"/>
        </w:rPr>
      </w:pPr>
    </w:p>
    <w:p w14:paraId="361B4AC8" w14:textId="77777777" w:rsidR="007C153C" w:rsidRPr="007A65C1" w:rsidRDefault="00A4220D">
      <w:pPr>
        <w:pStyle w:val="Heading1"/>
        <w:divId w:val="21128989"/>
        <w:rPr>
          <w:rFonts w:ascii="Arial" w:eastAsia="Times New Roman" w:hAnsi="Arial" w:cs="Arial"/>
          <w:color w:val="333333"/>
          <w:sz w:val="40"/>
          <w:szCs w:val="40"/>
        </w:rPr>
      </w:pPr>
      <w:r w:rsidRPr="007A65C1">
        <w:rPr>
          <w:rFonts w:ascii="Arial" w:eastAsia="Times New Roman" w:hAnsi="Arial" w:cs="Arial"/>
          <w:color w:val="333333"/>
          <w:sz w:val="40"/>
          <w:szCs w:val="40"/>
        </w:rPr>
        <w:t>Pre-review research - National Operational Guidance: Major incidents</w:t>
      </w:r>
    </w:p>
    <w:p w14:paraId="5010BC23" w14:textId="7D6760C3" w:rsidR="007C153C" w:rsidRPr="007A65C1" w:rsidRDefault="00A4220D">
      <w:pPr>
        <w:divId w:val="1858890272"/>
        <w:rPr>
          <w:rFonts w:ascii="Arial" w:eastAsia="Times New Roman" w:hAnsi="Arial" w:cs="Arial"/>
          <w:b/>
          <w:bCs/>
          <w:color w:val="333333"/>
          <w:sz w:val="28"/>
          <w:szCs w:val="28"/>
        </w:rPr>
      </w:pPr>
      <w:r w:rsidRPr="007A65C1">
        <w:rPr>
          <w:rFonts w:ascii="Arial" w:eastAsia="Times New Roman" w:hAnsi="Arial" w:cs="Arial"/>
          <w:b/>
          <w:bCs/>
          <w:color w:val="333333"/>
          <w:sz w:val="28"/>
          <w:szCs w:val="28"/>
        </w:rPr>
        <w:t xml:space="preserve">Purpose of research </w:t>
      </w:r>
    </w:p>
    <w:p w14:paraId="2D0E709E" w14:textId="77777777" w:rsidR="007C153C" w:rsidRPr="007A65C1" w:rsidRDefault="00A4220D">
      <w:pPr>
        <w:divId w:val="1944335920"/>
        <w:rPr>
          <w:rFonts w:ascii="Arial" w:eastAsia="Times New Roman" w:hAnsi="Arial" w:cs="Arial"/>
          <w:color w:val="333333"/>
          <w:sz w:val="22"/>
          <w:szCs w:val="22"/>
        </w:rPr>
      </w:pPr>
      <w:r w:rsidRPr="007A65C1">
        <w:rPr>
          <w:rFonts w:ascii="Arial" w:eastAsia="Times New Roman" w:hAnsi="Arial" w:cs="Arial"/>
          <w:color w:val="333333"/>
          <w:sz w:val="22"/>
          <w:szCs w:val="22"/>
        </w:rPr>
        <w:t>As part of the National Operational Guidance maintenance process, we want to make sure that our guidance meets your needs. Before we begin our scheduled review, we would like your opinion of the currently published Major incidents guidance.</w:t>
      </w:r>
      <w:r w:rsidRPr="007A65C1">
        <w:rPr>
          <w:rFonts w:ascii="Arial" w:eastAsia="Times New Roman" w:hAnsi="Arial" w:cs="Arial"/>
          <w:color w:val="333333"/>
          <w:sz w:val="22"/>
          <w:szCs w:val="22"/>
        </w:rPr>
        <w:br/>
      </w:r>
      <w:r w:rsidRPr="007A65C1">
        <w:rPr>
          <w:rFonts w:ascii="Arial" w:eastAsia="Times New Roman" w:hAnsi="Arial" w:cs="Arial"/>
          <w:color w:val="333333"/>
          <w:sz w:val="22"/>
          <w:szCs w:val="22"/>
        </w:rPr>
        <w:br/>
        <w:t>We would also be interested to hear your views about its structure, and whether it needs to be a separate piece of guidance, as some of the content could readily be relocated to other places in the National Operational Guidance framework.</w:t>
      </w:r>
      <w:r w:rsidRPr="007A65C1">
        <w:rPr>
          <w:rFonts w:ascii="Arial" w:eastAsia="Times New Roman" w:hAnsi="Arial" w:cs="Arial"/>
          <w:color w:val="333333"/>
          <w:sz w:val="22"/>
          <w:szCs w:val="22"/>
        </w:rPr>
        <w:br/>
      </w:r>
      <w:r w:rsidRPr="007A65C1">
        <w:rPr>
          <w:rFonts w:ascii="Arial" w:eastAsia="Times New Roman" w:hAnsi="Arial" w:cs="Arial"/>
          <w:color w:val="333333"/>
          <w:sz w:val="22"/>
          <w:szCs w:val="22"/>
        </w:rPr>
        <w:br/>
        <w:t>The main aim of this research is to ensure the revised guidance is as current and complete as possible, so please let us know if there are any errors or omissions that need to be addressed.</w:t>
      </w:r>
      <w:r w:rsidRPr="007A65C1">
        <w:rPr>
          <w:rFonts w:ascii="Arial" w:eastAsia="Times New Roman" w:hAnsi="Arial" w:cs="Arial"/>
          <w:color w:val="333333"/>
          <w:sz w:val="22"/>
          <w:szCs w:val="22"/>
        </w:rPr>
        <w:br/>
      </w:r>
      <w:r w:rsidRPr="007A65C1">
        <w:rPr>
          <w:rFonts w:ascii="Arial" w:eastAsia="Times New Roman" w:hAnsi="Arial" w:cs="Arial"/>
          <w:color w:val="333333"/>
          <w:sz w:val="22"/>
          <w:szCs w:val="22"/>
        </w:rPr>
        <w:br/>
        <w:t>Please provide sufficient detail in your comments for us to determine what content they relate to, along with the line number of the PDF document. You may find that some of the hyperlinks do not work, especially if they point to other pieces of National Operational Guidance that have recently been updated, or to the JESIP content, as their Joint Doctrine was updated last year.</w:t>
      </w:r>
      <w:r w:rsidRPr="007A65C1">
        <w:rPr>
          <w:rFonts w:ascii="Arial" w:eastAsia="Times New Roman" w:hAnsi="Arial" w:cs="Arial"/>
          <w:color w:val="333333"/>
          <w:sz w:val="22"/>
          <w:szCs w:val="22"/>
        </w:rPr>
        <w:br/>
      </w:r>
      <w:r w:rsidRPr="007A65C1">
        <w:rPr>
          <w:rFonts w:ascii="Arial" w:eastAsia="Times New Roman" w:hAnsi="Arial" w:cs="Arial"/>
          <w:color w:val="333333"/>
          <w:sz w:val="22"/>
          <w:szCs w:val="22"/>
        </w:rPr>
        <w:br/>
        <w:t xml:space="preserve">The survey will be open for four weeks, and will close at midday on 27 June 2022. This survey platform will allow you to 'Save and continue' completion of your responses. If you use this option, you will be sent an email with a link to enable you to </w:t>
      </w:r>
      <w:proofErr w:type="spellStart"/>
      <w:r w:rsidRPr="007A65C1">
        <w:rPr>
          <w:rFonts w:ascii="Arial" w:eastAsia="Times New Roman" w:hAnsi="Arial" w:cs="Arial"/>
          <w:color w:val="333333"/>
          <w:sz w:val="22"/>
          <w:szCs w:val="22"/>
        </w:rPr>
        <w:t>rejoin</w:t>
      </w:r>
      <w:proofErr w:type="spellEnd"/>
      <w:r w:rsidRPr="007A65C1">
        <w:rPr>
          <w:rFonts w:ascii="Arial" w:eastAsia="Times New Roman" w:hAnsi="Arial" w:cs="Arial"/>
          <w:color w:val="333333"/>
          <w:sz w:val="22"/>
          <w:szCs w:val="22"/>
        </w:rPr>
        <w:t xml:space="preserve"> the survey.</w:t>
      </w:r>
      <w:r w:rsidRPr="007A65C1">
        <w:rPr>
          <w:rFonts w:ascii="Arial" w:eastAsia="Times New Roman" w:hAnsi="Arial" w:cs="Arial"/>
          <w:color w:val="333333"/>
          <w:sz w:val="22"/>
          <w:szCs w:val="22"/>
        </w:rPr>
        <w:br/>
      </w:r>
      <w:r w:rsidRPr="007A65C1">
        <w:rPr>
          <w:rFonts w:ascii="Arial" w:eastAsia="Times New Roman" w:hAnsi="Arial" w:cs="Arial"/>
          <w:color w:val="333333"/>
          <w:sz w:val="22"/>
          <w:szCs w:val="22"/>
        </w:rPr>
        <w:br/>
        <w:t>If you have any questions or experience any difficulties in completing the survey, please email PMO@nationalfirechiefs.org.uk</w:t>
      </w:r>
    </w:p>
    <w:p w14:paraId="1E033870" w14:textId="591F2C20" w:rsidR="007C153C" w:rsidRPr="007A65C1" w:rsidRDefault="00A4220D">
      <w:pPr>
        <w:divId w:val="1694454672"/>
        <w:rPr>
          <w:rFonts w:ascii="Arial" w:eastAsia="Times New Roman" w:hAnsi="Arial" w:cs="Arial"/>
          <w:b/>
          <w:bCs/>
          <w:color w:val="333333"/>
          <w:sz w:val="28"/>
          <w:szCs w:val="28"/>
        </w:rPr>
      </w:pPr>
      <w:r w:rsidRPr="007A65C1">
        <w:rPr>
          <w:rFonts w:ascii="Arial" w:eastAsia="Times New Roman" w:hAnsi="Arial" w:cs="Arial"/>
          <w:b/>
          <w:bCs/>
          <w:color w:val="333333"/>
          <w:sz w:val="28"/>
          <w:szCs w:val="28"/>
        </w:rPr>
        <w:t xml:space="preserve">Your details </w:t>
      </w:r>
    </w:p>
    <w:p w14:paraId="120C9306" w14:textId="77777777" w:rsidR="007C153C" w:rsidRPr="007A65C1" w:rsidRDefault="00A4220D">
      <w:pPr>
        <w:pStyle w:val="Heading3"/>
        <w:spacing w:before="300"/>
        <w:divId w:val="154340181"/>
        <w:rPr>
          <w:rFonts w:ascii="Arial" w:eastAsia="Times New Roman" w:hAnsi="Arial" w:cs="Arial"/>
          <w:b/>
          <w:bCs/>
          <w:color w:val="333333"/>
          <w:sz w:val="21"/>
          <w:szCs w:val="21"/>
        </w:rPr>
      </w:pPr>
      <w:r w:rsidRPr="007A65C1">
        <w:rPr>
          <w:rFonts w:ascii="Arial" w:eastAsia="Times New Roman" w:hAnsi="Arial" w:cs="Arial"/>
          <w:b/>
          <w:bCs/>
          <w:color w:val="333333"/>
          <w:sz w:val="21"/>
          <w:szCs w:val="21"/>
        </w:rPr>
        <w:t xml:space="preserve">1. Please provide your contact details: </w:t>
      </w:r>
      <w:r w:rsidRPr="007A65C1">
        <w:rPr>
          <w:rStyle w:val="Strong"/>
          <w:rFonts w:ascii="Arial" w:eastAsia="Times New Roman" w:hAnsi="Arial" w:cs="Arial"/>
          <w:color w:val="333333"/>
          <w:sz w:val="21"/>
          <w:szCs w:val="21"/>
        </w:rPr>
        <w:t>*</w:t>
      </w:r>
    </w:p>
    <w:p w14:paraId="0770FB1D" w14:textId="77777777" w:rsidR="007C153C" w:rsidRPr="007A65C1" w:rsidRDefault="007C153C">
      <w:pPr>
        <w:divId w:val="1884363291"/>
        <w:rPr>
          <w:rFonts w:ascii="Arial" w:eastAsia="Times New Roman" w:hAnsi="Arial" w:cs="Arial"/>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066"/>
        <w:gridCol w:w="7516"/>
      </w:tblGrid>
      <w:tr w:rsidR="007C153C" w:rsidRPr="007A65C1" w14:paraId="6A15A718" w14:textId="77777777">
        <w:trPr>
          <w:divId w:val="1224830813"/>
        </w:trPr>
        <w:tc>
          <w:tcPr>
            <w:tcW w:w="0" w:type="auto"/>
            <w:shd w:val="clear" w:color="auto" w:fill="auto"/>
            <w:tcMar>
              <w:top w:w="0" w:type="dxa"/>
              <w:left w:w="0" w:type="dxa"/>
              <w:bottom w:w="0" w:type="dxa"/>
              <w:right w:w="0" w:type="dxa"/>
            </w:tcMar>
            <w:vAlign w:val="center"/>
            <w:hideMark/>
          </w:tcPr>
          <w:p w14:paraId="145E4847"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C153C" w:rsidRPr="007A65C1" w14:paraId="3A4E4FE1" w14:textId="77777777">
              <w:tc>
                <w:tcPr>
                  <w:tcW w:w="0" w:type="auto"/>
                  <w:shd w:val="clear" w:color="auto" w:fill="FFFFFF"/>
                  <w:tcMar>
                    <w:top w:w="0" w:type="dxa"/>
                    <w:left w:w="0" w:type="dxa"/>
                    <w:bottom w:w="0" w:type="dxa"/>
                    <w:right w:w="0" w:type="dxa"/>
                  </w:tcMar>
                  <w:vAlign w:val="center"/>
                  <w:hideMark/>
                </w:tcPr>
                <w:p w14:paraId="00077CE0"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w:t>
                  </w:r>
                </w:p>
              </w:tc>
            </w:tr>
          </w:tbl>
          <w:p w14:paraId="695B2E8C" w14:textId="77777777" w:rsidR="007C153C" w:rsidRPr="007A65C1" w:rsidRDefault="00A4220D">
            <w:pPr>
              <w:rPr>
                <w:rFonts w:ascii="Arial" w:eastAsia="Times New Roman" w:hAnsi="Arial" w:cs="Arial"/>
                <w:color w:val="333333"/>
                <w:sz w:val="21"/>
                <w:szCs w:val="21"/>
              </w:rPr>
            </w:pPr>
            <w:r w:rsidRPr="007A65C1">
              <w:rPr>
                <w:rStyle w:val="ss-required-star-small"/>
                <w:rFonts w:ascii="Arial" w:eastAsia="Times New Roman" w:hAnsi="Arial" w:cs="Arial"/>
                <w:color w:val="333333"/>
                <w:sz w:val="21"/>
                <w:szCs w:val="21"/>
              </w:rPr>
              <w:t>*</w:t>
            </w:r>
          </w:p>
        </w:tc>
      </w:tr>
      <w:tr w:rsidR="007C153C" w:rsidRPr="007A65C1" w14:paraId="4D37DE43" w14:textId="77777777">
        <w:trPr>
          <w:divId w:val="1224830813"/>
        </w:trPr>
        <w:tc>
          <w:tcPr>
            <w:tcW w:w="0" w:type="auto"/>
            <w:shd w:val="clear" w:color="auto" w:fill="auto"/>
            <w:tcMar>
              <w:top w:w="0" w:type="dxa"/>
              <w:left w:w="0" w:type="dxa"/>
              <w:bottom w:w="0" w:type="dxa"/>
              <w:right w:w="0" w:type="dxa"/>
            </w:tcMar>
            <w:vAlign w:val="center"/>
            <w:hideMark/>
          </w:tcPr>
          <w:p w14:paraId="5BB835AF"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Service/Organisation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C153C" w:rsidRPr="007A65C1" w14:paraId="547885F2" w14:textId="77777777">
              <w:tc>
                <w:tcPr>
                  <w:tcW w:w="0" w:type="auto"/>
                  <w:shd w:val="clear" w:color="auto" w:fill="FFFFFF"/>
                  <w:tcMar>
                    <w:top w:w="0" w:type="dxa"/>
                    <w:left w:w="0" w:type="dxa"/>
                    <w:bottom w:w="0" w:type="dxa"/>
                    <w:right w:w="0" w:type="dxa"/>
                  </w:tcMar>
                  <w:vAlign w:val="center"/>
                  <w:hideMark/>
                </w:tcPr>
                <w:p w14:paraId="44F05EFA"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w:t>
                  </w:r>
                </w:p>
              </w:tc>
            </w:tr>
          </w:tbl>
          <w:p w14:paraId="2EB768AF" w14:textId="77777777" w:rsidR="007C153C" w:rsidRPr="007A65C1" w:rsidRDefault="00A4220D">
            <w:pPr>
              <w:rPr>
                <w:rFonts w:ascii="Arial" w:eastAsia="Times New Roman" w:hAnsi="Arial" w:cs="Arial"/>
                <w:color w:val="333333"/>
                <w:sz w:val="21"/>
                <w:szCs w:val="21"/>
              </w:rPr>
            </w:pPr>
            <w:r w:rsidRPr="007A65C1">
              <w:rPr>
                <w:rStyle w:val="ss-required-star-small"/>
                <w:rFonts w:ascii="Arial" w:eastAsia="Times New Roman" w:hAnsi="Arial" w:cs="Arial"/>
                <w:color w:val="333333"/>
                <w:sz w:val="21"/>
                <w:szCs w:val="21"/>
              </w:rPr>
              <w:t>*</w:t>
            </w:r>
          </w:p>
        </w:tc>
      </w:tr>
      <w:tr w:rsidR="007C153C" w:rsidRPr="007A65C1" w14:paraId="18B4467A" w14:textId="77777777">
        <w:trPr>
          <w:divId w:val="1224830813"/>
        </w:trPr>
        <w:tc>
          <w:tcPr>
            <w:tcW w:w="0" w:type="auto"/>
            <w:shd w:val="clear" w:color="auto" w:fill="auto"/>
            <w:tcMar>
              <w:top w:w="0" w:type="dxa"/>
              <w:left w:w="0" w:type="dxa"/>
              <w:bottom w:w="0" w:type="dxa"/>
              <w:right w:w="0" w:type="dxa"/>
            </w:tcMar>
            <w:vAlign w:val="center"/>
            <w:hideMark/>
          </w:tcPr>
          <w:p w14:paraId="73567E43"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Role/Job title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C153C" w:rsidRPr="007A65C1" w14:paraId="49613C73" w14:textId="77777777">
              <w:tc>
                <w:tcPr>
                  <w:tcW w:w="0" w:type="auto"/>
                  <w:shd w:val="clear" w:color="auto" w:fill="FFFFFF"/>
                  <w:tcMar>
                    <w:top w:w="0" w:type="dxa"/>
                    <w:left w:w="0" w:type="dxa"/>
                    <w:bottom w:w="0" w:type="dxa"/>
                    <w:right w:w="0" w:type="dxa"/>
                  </w:tcMar>
                  <w:vAlign w:val="center"/>
                  <w:hideMark/>
                </w:tcPr>
                <w:p w14:paraId="5836CCF2"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w:t>
                  </w:r>
                </w:p>
              </w:tc>
            </w:tr>
          </w:tbl>
          <w:p w14:paraId="3258EE21" w14:textId="77777777" w:rsidR="007C153C" w:rsidRPr="007A65C1" w:rsidRDefault="00A4220D">
            <w:pPr>
              <w:rPr>
                <w:rFonts w:ascii="Arial" w:eastAsia="Times New Roman" w:hAnsi="Arial" w:cs="Arial"/>
                <w:color w:val="333333"/>
                <w:sz w:val="21"/>
                <w:szCs w:val="21"/>
              </w:rPr>
            </w:pPr>
            <w:r w:rsidRPr="007A65C1">
              <w:rPr>
                <w:rStyle w:val="ss-required-star-small"/>
                <w:rFonts w:ascii="Arial" w:eastAsia="Times New Roman" w:hAnsi="Arial" w:cs="Arial"/>
                <w:color w:val="333333"/>
                <w:sz w:val="21"/>
                <w:szCs w:val="21"/>
              </w:rPr>
              <w:t>*</w:t>
            </w:r>
          </w:p>
        </w:tc>
      </w:tr>
      <w:tr w:rsidR="007C153C" w:rsidRPr="007A65C1" w14:paraId="3770CA78" w14:textId="77777777">
        <w:trPr>
          <w:divId w:val="1224830813"/>
        </w:trPr>
        <w:tc>
          <w:tcPr>
            <w:tcW w:w="0" w:type="auto"/>
            <w:shd w:val="clear" w:color="auto" w:fill="auto"/>
            <w:tcMar>
              <w:top w:w="0" w:type="dxa"/>
              <w:left w:w="0" w:type="dxa"/>
              <w:bottom w:w="0" w:type="dxa"/>
              <w:right w:w="0" w:type="dxa"/>
            </w:tcMar>
            <w:vAlign w:val="center"/>
            <w:hideMark/>
          </w:tcPr>
          <w:p w14:paraId="57006BAB"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C153C" w:rsidRPr="007A65C1" w14:paraId="23579150" w14:textId="77777777">
              <w:tc>
                <w:tcPr>
                  <w:tcW w:w="0" w:type="auto"/>
                  <w:shd w:val="clear" w:color="auto" w:fill="FFFFFF"/>
                  <w:tcMar>
                    <w:top w:w="0" w:type="dxa"/>
                    <w:left w:w="0" w:type="dxa"/>
                    <w:bottom w:w="0" w:type="dxa"/>
                    <w:right w:w="0" w:type="dxa"/>
                  </w:tcMar>
                  <w:vAlign w:val="center"/>
                  <w:hideMark/>
                </w:tcPr>
                <w:p w14:paraId="462F658C"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w:t>
                  </w:r>
                </w:p>
              </w:tc>
            </w:tr>
          </w:tbl>
          <w:p w14:paraId="716E81A7" w14:textId="77777777" w:rsidR="007C153C" w:rsidRPr="007A65C1" w:rsidRDefault="00A4220D">
            <w:pPr>
              <w:rPr>
                <w:rFonts w:ascii="Arial" w:eastAsia="Times New Roman" w:hAnsi="Arial" w:cs="Arial"/>
                <w:color w:val="333333"/>
                <w:sz w:val="21"/>
                <w:szCs w:val="21"/>
              </w:rPr>
            </w:pPr>
            <w:r w:rsidRPr="007A65C1">
              <w:rPr>
                <w:rStyle w:val="ss-required-star-small"/>
                <w:rFonts w:ascii="Arial" w:eastAsia="Times New Roman" w:hAnsi="Arial" w:cs="Arial"/>
                <w:color w:val="333333"/>
                <w:sz w:val="21"/>
                <w:szCs w:val="21"/>
              </w:rPr>
              <w:t>*</w:t>
            </w:r>
          </w:p>
        </w:tc>
      </w:tr>
    </w:tbl>
    <w:p w14:paraId="0CD5E108" w14:textId="77777777" w:rsidR="007C153C" w:rsidRPr="007A65C1" w:rsidRDefault="00A4220D">
      <w:pPr>
        <w:pStyle w:val="Heading3"/>
        <w:spacing w:before="300"/>
        <w:divId w:val="164630366"/>
        <w:rPr>
          <w:rFonts w:ascii="Arial" w:eastAsia="Times New Roman" w:hAnsi="Arial" w:cs="Arial"/>
          <w:b/>
          <w:bCs/>
          <w:color w:val="333333"/>
          <w:sz w:val="21"/>
          <w:szCs w:val="21"/>
        </w:rPr>
      </w:pPr>
      <w:r w:rsidRPr="007A65C1">
        <w:rPr>
          <w:rFonts w:ascii="Arial" w:eastAsia="Times New Roman" w:hAnsi="Arial" w:cs="Arial"/>
          <w:b/>
          <w:bCs/>
          <w:color w:val="333333"/>
          <w:sz w:val="21"/>
          <w:szCs w:val="21"/>
        </w:rPr>
        <w:t xml:space="preserve">2. What do you consider to be your main job function: </w:t>
      </w:r>
      <w:r w:rsidRPr="007A65C1">
        <w:rPr>
          <w:rStyle w:val="Strong"/>
          <w:rFonts w:ascii="Arial" w:eastAsia="Times New Roman" w:hAnsi="Arial" w:cs="Arial"/>
          <w:color w:val="333333"/>
          <w:sz w:val="21"/>
          <w:szCs w:val="21"/>
        </w:rPr>
        <w:t>*</w:t>
      </w:r>
    </w:p>
    <w:p w14:paraId="0426B25F" w14:textId="77777777" w:rsidR="007C153C" w:rsidRPr="007A65C1" w:rsidRDefault="007C153C">
      <w:pPr>
        <w:divId w:val="1545822942"/>
        <w:rPr>
          <w:rFonts w:ascii="Arial" w:eastAsia="Times New Roman" w:hAnsi="Arial" w:cs="Arial"/>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7C153C" w:rsidRPr="007A65C1" w14:paraId="6FF7A511" w14:textId="77777777">
        <w:trPr>
          <w:divId w:val="570504715"/>
        </w:trPr>
        <w:tc>
          <w:tcPr>
            <w:tcW w:w="0" w:type="auto"/>
            <w:shd w:val="clear" w:color="auto" w:fill="auto"/>
            <w:tcMar>
              <w:top w:w="0" w:type="dxa"/>
              <w:left w:w="0" w:type="dxa"/>
              <w:bottom w:w="0" w:type="dxa"/>
              <w:right w:w="0" w:type="dxa"/>
            </w:tcMar>
            <w:hideMark/>
          </w:tcPr>
          <w:p w14:paraId="5B959E68"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7DB09FE0" wp14:editId="7BF242F7">
                  <wp:extent cx="224155" cy="2241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5EAE8F4"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Operational policy</w:t>
            </w:r>
          </w:p>
        </w:tc>
      </w:tr>
      <w:tr w:rsidR="007C153C" w:rsidRPr="007A65C1" w14:paraId="1A7B9B95" w14:textId="77777777">
        <w:trPr>
          <w:divId w:val="570504715"/>
        </w:trPr>
        <w:tc>
          <w:tcPr>
            <w:tcW w:w="0" w:type="auto"/>
            <w:shd w:val="clear" w:color="auto" w:fill="auto"/>
            <w:tcMar>
              <w:top w:w="0" w:type="dxa"/>
              <w:left w:w="0" w:type="dxa"/>
              <w:bottom w:w="0" w:type="dxa"/>
              <w:right w:w="0" w:type="dxa"/>
            </w:tcMar>
            <w:hideMark/>
          </w:tcPr>
          <w:p w14:paraId="0A846182"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180001D5" wp14:editId="535304D8">
                  <wp:extent cx="224155" cy="2241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39D7419"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Operational</w:t>
            </w:r>
          </w:p>
        </w:tc>
      </w:tr>
      <w:tr w:rsidR="007C153C" w:rsidRPr="007A65C1" w14:paraId="110CE1FB" w14:textId="77777777">
        <w:trPr>
          <w:divId w:val="570504715"/>
        </w:trPr>
        <w:tc>
          <w:tcPr>
            <w:tcW w:w="0" w:type="auto"/>
            <w:shd w:val="clear" w:color="auto" w:fill="auto"/>
            <w:tcMar>
              <w:top w:w="0" w:type="dxa"/>
              <w:left w:w="0" w:type="dxa"/>
              <w:bottom w:w="0" w:type="dxa"/>
              <w:right w:w="0" w:type="dxa"/>
            </w:tcMar>
            <w:hideMark/>
          </w:tcPr>
          <w:p w14:paraId="130C54F6"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32EDC2B6" wp14:editId="66539DB3">
                  <wp:extent cx="224155" cy="2241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5B240CD3"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Non-operational</w:t>
            </w:r>
          </w:p>
        </w:tc>
      </w:tr>
      <w:tr w:rsidR="007C153C" w:rsidRPr="007A65C1" w14:paraId="0EF23690" w14:textId="77777777">
        <w:trPr>
          <w:divId w:val="570504715"/>
        </w:trPr>
        <w:tc>
          <w:tcPr>
            <w:tcW w:w="0" w:type="auto"/>
            <w:shd w:val="clear" w:color="auto" w:fill="auto"/>
            <w:tcMar>
              <w:top w:w="0" w:type="dxa"/>
              <w:left w:w="0" w:type="dxa"/>
              <w:bottom w:w="0" w:type="dxa"/>
              <w:right w:w="0" w:type="dxa"/>
            </w:tcMar>
            <w:hideMark/>
          </w:tcPr>
          <w:p w14:paraId="3646202B"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30D5D736" wp14:editId="16ADFDC6">
                  <wp:extent cx="224155" cy="22415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B4CDE20"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Training</w:t>
            </w:r>
          </w:p>
        </w:tc>
      </w:tr>
      <w:tr w:rsidR="007C153C" w:rsidRPr="007A65C1" w14:paraId="1AC74481" w14:textId="77777777">
        <w:trPr>
          <w:divId w:val="570504715"/>
        </w:trPr>
        <w:tc>
          <w:tcPr>
            <w:tcW w:w="0" w:type="auto"/>
            <w:shd w:val="clear" w:color="auto" w:fill="auto"/>
            <w:tcMar>
              <w:top w:w="0" w:type="dxa"/>
              <w:left w:w="0" w:type="dxa"/>
              <w:bottom w:w="0" w:type="dxa"/>
              <w:right w:w="0" w:type="dxa"/>
            </w:tcMar>
            <w:hideMark/>
          </w:tcPr>
          <w:p w14:paraId="7D23E9FB"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2BED4F86" wp14:editId="4A10A32B">
                  <wp:extent cx="224155" cy="22415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65D440CF"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Representative body</w:t>
            </w:r>
          </w:p>
        </w:tc>
      </w:tr>
      <w:tr w:rsidR="007C153C" w:rsidRPr="007A65C1" w14:paraId="6A9B4C2D" w14:textId="77777777">
        <w:trPr>
          <w:divId w:val="570504715"/>
        </w:trPr>
        <w:tc>
          <w:tcPr>
            <w:tcW w:w="0" w:type="auto"/>
            <w:shd w:val="clear" w:color="auto" w:fill="auto"/>
            <w:tcMar>
              <w:top w:w="0" w:type="dxa"/>
              <w:left w:w="0" w:type="dxa"/>
              <w:bottom w:w="0" w:type="dxa"/>
              <w:right w:w="0" w:type="dxa"/>
            </w:tcMar>
            <w:hideMark/>
          </w:tcPr>
          <w:p w14:paraId="699BD3A4"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7B507A24" wp14:editId="596AA8E5">
                  <wp:extent cx="224155" cy="224155"/>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A131F0F"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Other emergency service</w:t>
            </w:r>
          </w:p>
        </w:tc>
      </w:tr>
      <w:tr w:rsidR="007C153C" w:rsidRPr="007A65C1" w14:paraId="0F367D74" w14:textId="77777777">
        <w:trPr>
          <w:divId w:val="570504715"/>
        </w:trPr>
        <w:tc>
          <w:tcPr>
            <w:tcW w:w="0" w:type="auto"/>
            <w:shd w:val="clear" w:color="auto" w:fill="auto"/>
            <w:tcMar>
              <w:top w:w="0" w:type="dxa"/>
              <w:left w:w="0" w:type="dxa"/>
              <w:bottom w:w="0" w:type="dxa"/>
              <w:right w:w="0" w:type="dxa"/>
            </w:tcMar>
            <w:hideMark/>
          </w:tcPr>
          <w:p w14:paraId="62C6505C"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6BDE2FBB" wp14:editId="45DA1145">
                  <wp:extent cx="224155" cy="22415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6D05B67B"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Non-emergency service</w:t>
            </w:r>
          </w:p>
        </w:tc>
      </w:tr>
      <w:tr w:rsidR="007C153C" w:rsidRPr="007A65C1" w14:paraId="4E41DD81" w14:textId="77777777">
        <w:trPr>
          <w:divId w:val="570504715"/>
        </w:trPr>
        <w:tc>
          <w:tcPr>
            <w:tcW w:w="0" w:type="auto"/>
            <w:shd w:val="clear" w:color="auto" w:fill="auto"/>
            <w:tcMar>
              <w:top w:w="0" w:type="dxa"/>
              <w:left w:w="0" w:type="dxa"/>
              <w:bottom w:w="0" w:type="dxa"/>
              <w:right w:w="0" w:type="dxa"/>
            </w:tcMar>
            <w:hideMark/>
          </w:tcPr>
          <w:p w14:paraId="38778CDB"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59D5531D" wp14:editId="67E27193">
                  <wp:extent cx="224155" cy="224155"/>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5D636C7F"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C153C" w:rsidRPr="007A65C1" w14:paraId="024BAB37" w14:textId="77777777">
              <w:trPr>
                <w:divId w:val="183134242"/>
              </w:trPr>
              <w:tc>
                <w:tcPr>
                  <w:tcW w:w="0" w:type="auto"/>
                  <w:shd w:val="clear" w:color="auto" w:fill="FFFFFF"/>
                  <w:tcMar>
                    <w:top w:w="0" w:type="dxa"/>
                    <w:left w:w="0" w:type="dxa"/>
                    <w:bottom w:w="0" w:type="dxa"/>
                    <w:right w:w="0" w:type="dxa"/>
                  </w:tcMar>
                  <w:vAlign w:val="center"/>
                  <w:hideMark/>
                </w:tcPr>
                <w:p w14:paraId="4A463427"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w:t>
                  </w:r>
                </w:p>
              </w:tc>
            </w:tr>
          </w:tbl>
          <w:p w14:paraId="2BF417CD" w14:textId="77777777" w:rsidR="007C153C" w:rsidRPr="007A65C1" w:rsidRDefault="007C153C">
            <w:pPr>
              <w:rPr>
                <w:rFonts w:ascii="Arial" w:eastAsia="Times New Roman" w:hAnsi="Arial" w:cs="Arial"/>
                <w:color w:val="333333"/>
                <w:sz w:val="21"/>
                <w:szCs w:val="21"/>
              </w:rPr>
            </w:pPr>
          </w:p>
        </w:tc>
      </w:tr>
    </w:tbl>
    <w:p w14:paraId="31E5220E" w14:textId="77777777" w:rsidR="007C153C" w:rsidRPr="007A65C1" w:rsidRDefault="00A4220D">
      <w:pPr>
        <w:pStyle w:val="Heading3"/>
        <w:spacing w:before="300"/>
        <w:divId w:val="1306281618"/>
        <w:rPr>
          <w:rFonts w:ascii="Arial" w:eastAsia="Times New Roman" w:hAnsi="Arial" w:cs="Arial"/>
          <w:b/>
          <w:bCs/>
          <w:color w:val="333333"/>
          <w:sz w:val="21"/>
          <w:szCs w:val="21"/>
        </w:rPr>
      </w:pPr>
      <w:r w:rsidRPr="007A65C1">
        <w:rPr>
          <w:rFonts w:ascii="Arial" w:eastAsia="Times New Roman" w:hAnsi="Arial" w:cs="Arial"/>
          <w:b/>
          <w:bCs/>
          <w:color w:val="333333"/>
          <w:sz w:val="21"/>
          <w:szCs w:val="21"/>
        </w:rPr>
        <w:t xml:space="preserve">3. Are you responding as: </w:t>
      </w:r>
      <w:r w:rsidRPr="007A65C1">
        <w:rPr>
          <w:rStyle w:val="Strong"/>
          <w:rFonts w:ascii="Arial" w:eastAsia="Times New Roman" w:hAnsi="Arial" w:cs="Arial"/>
          <w:color w:val="333333"/>
          <w:sz w:val="21"/>
          <w:szCs w:val="21"/>
        </w:rPr>
        <w:t>*</w:t>
      </w:r>
    </w:p>
    <w:p w14:paraId="3E583FD0" w14:textId="77777777" w:rsidR="007C153C" w:rsidRPr="007A65C1" w:rsidRDefault="007C153C">
      <w:pPr>
        <w:divId w:val="1307129111"/>
        <w:rPr>
          <w:rFonts w:ascii="Arial" w:eastAsia="Times New Roman" w:hAnsi="Arial" w:cs="Arial"/>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7C153C" w:rsidRPr="007A65C1" w14:paraId="4C2C10BF" w14:textId="77777777">
        <w:trPr>
          <w:divId w:val="77289527"/>
        </w:trPr>
        <w:tc>
          <w:tcPr>
            <w:tcW w:w="0" w:type="auto"/>
            <w:shd w:val="clear" w:color="auto" w:fill="auto"/>
            <w:tcMar>
              <w:top w:w="0" w:type="dxa"/>
              <w:left w:w="0" w:type="dxa"/>
              <w:bottom w:w="0" w:type="dxa"/>
              <w:right w:w="0" w:type="dxa"/>
            </w:tcMar>
            <w:hideMark/>
          </w:tcPr>
          <w:p w14:paraId="5A94E866"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752BFFC6" wp14:editId="340033EF">
                  <wp:extent cx="224155" cy="224155"/>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DA48918"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A representative of your organisation</w:t>
            </w:r>
          </w:p>
        </w:tc>
      </w:tr>
      <w:tr w:rsidR="007C153C" w:rsidRPr="007A65C1" w14:paraId="30E4C05D" w14:textId="77777777">
        <w:trPr>
          <w:divId w:val="77289527"/>
        </w:trPr>
        <w:tc>
          <w:tcPr>
            <w:tcW w:w="0" w:type="auto"/>
            <w:shd w:val="clear" w:color="auto" w:fill="auto"/>
            <w:tcMar>
              <w:top w:w="0" w:type="dxa"/>
              <w:left w:w="0" w:type="dxa"/>
              <w:bottom w:w="0" w:type="dxa"/>
              <w:right w:w="0" w:type="dxa"/>
            </w:tcMar>
            <w:hideMark/>
          </w:tcPr>
          <w:p w14:paraId="518B3D9C"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06D52BF9" wp14:editId="3B04A242">
                  <wp:extent cx="224155" cy="224155"/>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65C77BC9"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A representative of a regional group</w:t>
            </w:r>
          </w:p>
        </w:tc>
      </w:tr>
      <w:tr w:rsidR="007C153C" w:rsidRPr="007A65C1" w14:paraId="4E96D533" w14:textId="77777777">
        <w:trPr>
          <w:divId w:val="77289527"/>
        </w:trPr>
        <w:tc>
          <w:tcPr>
            <w:tcW w:w="0" w:type="auto"/>
            <w:shd w:val="clear" w:color="auto" w:fill="auto"/>
            <w:tcMar>
              <w:top w:w="0" w:type="dxa"/>
              <w:left w:w="0" w:type="dxa"/>
              <w:bottom w:w="0" w:type="dxa"/>
              <w:right w:w="0" w:type="dxa"/>
            </w:tcMar>
            <w:hideMark/>
          </w:tcPr>
          <w:p w14:paraId="52B46A4E"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3BD19DA9" wp14:editId="739A3482">
                  <wp:extent cx="224155" cy="224155"/>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6E5F06DA"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A representative of a functional group</w:t>
            </w:r>
          </w:p>
        </w:tc>
      </w:tr>
      <w:tr w:rsidR="007C153C" w:rsidRPr="007A65C1" w14:paraId="659E0920" w14:textId="77777777">
        <w:trPr>
          <w:divId w:val="77289527"/>
        </w:trPr>
        <w:tc>
          <w:tcPr>
            <w:tcW w:w="0" w:type="auto"/>
            <w:shd w:val="clear" w:color="auto" w:fill="auto"/>
            <w:tcMar>
              <w:top w:w="0" w:type="dxa"/>
              <w:left w:w="0" w:type="dxa"/>
              <w:bottom w:w="0" w:type="dxa"/>
              <w:right w:w="0" w:type="dxa"/>
            </w:tcMar>
            <w:hideMark/>
          </w:tcPr>
          <w:p w14:paraId="0B7DF70C"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7DDD5071" wp14:editId="2E63EA93">
                  <wp:extent cx="224155" cy="22415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A7B41F3"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An individual</w:t>
            </w:r>
          </w:p>
        </w:tc>
      </w:tr>
      <w:tr w:rsidR="007C153C" w:rsidRPr="007A65C1" w14:paraId="41713961" w14:textId="77777777">
        <w:trPr>
          <w:divId w:val="77289527"/>
        </w:trPr>
        <w:tc>
          <w:tcPr>
            <w:tcW w:w="0" w:type="auto"/>
            <w:shd w:val="clear" w:color="auto" w:fill="auto"/>
            <w:tcMar>
              <w:top w:w="0" w:type="dxa"/>
              <w:left w:w="0" w:type="dxa"/>
              <w:bottom w:w="0" w:type="dxa"/>
              <w:right w:w="0" w:type="dxa"/>
            </w:tcMar>
            <w:hideMark/>
          </w:tcPr>
          <w:p w14:paraId="7AD10895"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4A2AD60E" wp14:editId="6862A9F4">
                  <wp:extent cx="224155" cy="22415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04334EA"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C153C" w:rsidRPr="007A65C1" w14:paraId="7559B96F" w14:textId="77777777">
              <w:trPr>
                <w:divId w:val="1642685753"/>
              </w:trPr>
              <w:tc>
                <w:tcPr>
                  <w:tcW w:w="0" w:type="auto"/>
                  <w:shd w:val="clear" w:color="auto" w:fill="FFFFFF"/>
                  <w:tcMar>
                    <w:top w:w="0" w:type="dxa"/>
                    <w:left w:w="0" w:type="dxa"/>
                    <w:bottom w:w="0" w:type="dxa"/>
                    <w:right w:w="0" w:type="dxa"/>
                  </w:tcMar>
                  <w:vAlign w:val="center"/>
                  <w:hideMark/>
                </w:tcPr>
                <w:p w14:paraId="6D51C75A"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w:t>
                  </w:r>
                </w:p>
              </w:tc>
            </w:tr>
          </w:tbl>
          <w:p w14:paraId="0E2BCD57" w14:textId="77777777" w:rsidR="007C153C" w:rsidRPr="007A65C1" w:rsidRDefault="007C153C">
            <w:pPr>
              <w:rPr>
                <w:rFonts w:ascii="Arial" w:eastAsia="Times New Roman" w:hAnsi="Arial" w:cs="Arial"/>
                <w:color w:val="333333"/>
                <w:sz w:val="21"/>
                <w:szCs w:val="21"/>
              </w:rPr>
            </w:pPr>
          </w:p>
        </w:tc>
      </w:tr>
    </w:tbl>
    <w:p w14:paraId="2FB30F9D" w14:textId="24E4AF74" w:rsidR="007C153C" w:rsidRPr="007A65C1" w:rsidRDefault="00A4220D">
      <w:pPr>
        <w:divId w:val="1660891029"/>
        <w:rPr>
          <w:rFonts w:ascii="Arial" w:eastAsia="Times New Roman" w:hAnsi="Arial" w:cs="Arial"/>
          <w:b/>
          <w:bCs/>
          <w:color w:val="333333"/>
          <w:sz w:val="28"/>
          <w:szCs w:val="28"/>
        </w:rPr>
      </w:pPr>
      <w:r w:rsidRPr="007A65C1">
        <w:rPr>
          <w:rFonts w:ascii="Arial" w:eastAsia="Times New Roman" w:hAnsi="Arial" w:cs="Arial"/>
          <w:b/>
          <w:bCs/>
          <w:color w:val="333333"/>
          <w:sz w:val="28"/>
          <w:szCs w:val="28"/>
        </w:rPr>
        <w:t xml:space="preserve">The current Major incidents guidance </w:t>
      </w:r>
    </w:p>
    <w:p w14:paraId="036AB78E" w14:textId="77777777" w:rsidR="007C153C" w:rsidRPr="007A65C1" w:rsidRDefault="00A4220D">
      <w:pPr>
        <w:divId w:val="52775118"/>
        <w:rPr>
          <w:rFonts w:ascii="Arial" w:eastAsia="Times New Roman" w:hAnsi="Arial" w:cs="Arial"/>
          <w:color w:val="333333"/>
          <w:sz w:val="21"/>
          <w:szCs w:val="21"/>
        </w:rPr>
      </w:pPr>
      <w:r w:rsidRPr="007A65C1">
        <w:rPr>
          <w:rFonts w:ascii="Arial" w:eastAsia="Times New Roman" w:hAnsi="Arial" w:cs="Arial"/>
          <w:color w:val="333333"/>
        </w:rPr>
        <w:t>The questions in this survey relate to the published Major incidents guidance. For the purposes of this survey, please use the PDF version provided on the consultation webpage.</w:t>
      </w:r>
    </w:p>
    <w:p w14:paraId="0348ED15" w14:textId="77777777" w:rsidR="007C153C" w:rsidRPr="007A65C1" w:rsidRDefault="00A4220D">
      <w:pPr>
        <w:pStyle w:val="Heading3"/>
        <w:spacing w:before="300"/>
        <w:divId w:val="1463573337"/>
        <w:rPr>
          <w:rFonts w:ascii="Arial" w:eastAsia="Times New Roman" w:hAnsi="Arial" w:cs="Arial"/>
          <w:b/>
          <w:bCs/>
          <w:color w:val="333333"/>
          <w:sz w:val="21"/>
          <w:szCs w:val="21"/>
        </w:rPr>
      </w:pPr>
      <w:r w:rsidRPr="007A65C1">
        <w:rPr>
          <w:rFonts w:ascii="Arial" w:eastAsia="Times New Roman" w:hAnsi="Arial" w:cs="Arial"/>
          <w:b/>
          <w:bCs/>
          <w:color w:val="333333"/>
          <w:sz w:val="21"/>
          <w:szCs w:val="21"/>
        </w:rPr>
        <w:t xml:space="preserve">4. How would you rate the quality of the Major incidents guidance? </w:t>
      </w:r>
      <w:r w:rsidRPr="007A65C1">
        <w:rPr>
          <w:rStyle w:val="Strong"/>
          <w:rFonts w:ascii="Arial" w:eastAsia="Times New Roman" w:hAnsi="Arial" w:cs="Arial"/>
          <w:color w:val="333333"/>
          <w:sz w:val="21"/>
          <w:szCs w:val="21"/>
        </w:rPr>
        <w:t>*</w:t>
      </w:r>
    </w:p>
    <w:p w14:paraId="1FBBF255" w14:textId="77777777" w:rsidR="007C153C" w:rsidRPr="007A65C1" w:rsidRDefault="007C153C">
      <w:pPr>
        <w:divId w:val="1690566828"/>
        <w:rPr>
          <w:rFonts w:ascii="Arial" w:eastAsia="Times New Roman" w:hAnsi="Arial" w:cs="Arial"/>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1098"/>
      </w:tblGrid>
      <w:tr w:rsidR="007C153C" w:rsidRPr="007A65C1" w14:paraId="27967709" w14:textId="77777777">
        <w:trPr>
          <w:divId w:val="1812213355"/>
        </w:trPr>
        <w:tc>
          <w:tcPr>
            <w:tcW w:w="0" w:type="auto"/>
            <w:shd w:val="clear" w:color="auto" w:fill="auto"/>
            <w:tcMar>
              <w:top w:w="0" w:type="dxa"/>
              <w:left w:w="0" w:type="dxa"/>
              <w:bottom w:w="0" w:type="dxa"/>
              <w:right w:w="0" w:type="dxa"/>
            </w:tcMar>
            <w:hideMark/>
          </w:tcPr>
          <w:p w14:paraId="084C6719"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2C1EF1CC" wp14:editId="3A2EF820">
                  <wp:extent cx="224155" cy="224155"/>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61BE7BF"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High quality</w:t>
            </w:r>
          </w:p>
        </w:tc>
      </w:tr>
      <w:tr w:rsidR="007C153C" w:rsidRPr="007A65C1" w14:paraId="0697F76A" w14:textId="77777777">
        <w:trPr>
          <w:divId w:val="1812213355"/>
        </w:trPr>
        <w:tc>
          <w:tcPr>
            <w:tcW w:w="0" w:type="auto"/>
            <w:shd w:val="clear" w:color="auto" w:fill="auto"/>
            <w:tcMar>
              <w:top w:w="0" w:type="dxa"/>
              <w:left w:w="0" w:type="dxa"/>
              <w:bottom w:w="0" w:type="dxa"/>
              <w:right w:w="0" w:type="dxa"/>
            </w:tcMar>
            <w:hideMark/>
          </w:tcPr>
          <w:p w14:paraId="5261566E"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36F1B55F" wp14:editId="71C7DDDE">
                  <wp:extent cx="224155" cy="224155"/>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B3DA2B5"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Neutral</w:t>
            </w:r>
          </w:p>
        </w:tc>
      </w:tr>
      <w:tr w:rsidR="007C153C" w:rsidRPr="007A65C1" w14:paraId="317F4862" w14:textId="77777777">
        <w:trPr>
          <w:divId w:val="1812213355"/>
        </w:trPr>
        <w:tc>
          <w:tcPr>
            <w:tcW w:w="0" w:type="auto"/>
            <w:shd w:val="clear" w:color="auto" w:fill="auto"/>
            <w:tcMar>
              <w:top w:w="0" w:type="dxa"/>
              <w:left w:w="0" w:type="dxa"/>
              <w:bottom w:w="0" w:type="dxa"/>
              <w:right w:w="0" w:type="dxa"/>
            </w:tcMar>
            <w:hideMark/>
          </w:tcPr>
          <w:p w14:paraId="0EFB4227"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1B977E1E" wp14:editId="1DCE111A">
                  <wp:extent cx="224155" cy="22415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58257ED3"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Low quality</w:t>
            </w:r>
          </w:p>
        </w:tc>
      </w:tr>
    </w:tbl>
    <w:p w14:paraId="16303D60" w14:textId="77777777" w:rsidR="007C153C" w:rsidRPr="007A65C1" w:rsidRDefault="00A4220D">
      <w:pPr>
        <w:pStyle w:val="Heading3"/>
        <w:spacing w:before="300"/>
        <w:divId w:val="1895501116"/>
        <w:rPr>
          <w:rFonts w:ascii="Arial" w:eastAsia="Times New Roman" w:hAnsi="Arial" w:cs="Arial"/>
          <w:b/>
          <w:bCs/>
          <w:color w:val="333333"/>
          <w:sz w:val="21"/>
          <w:szCs w:val="21"/>
        </w:rPr>
      </w:pPr>
      <w:r w:rsidRPr="007A65C1">
        <w:rPr>
          <w:rFonts w:ascii="Arial" w:eastAsia="Times New Roman" w:hAnsi="Arial" w:cs="Arial"/>
          <w:b/>
          <w:bCs/>
          <w:color w:val="333333"/>
          <w:sz w:val="21"/>
          <w:szCs w:val="21"/>
        </w:rPr>
        <w:t xml:space="preserve">5. Please provide any comments about its quality (optional) </w:t>
      </w:r>
    </w:p>
    <w:p w14:paraId="53AF3EE6" w14:textId="77777777" w:rsidR="007C153C" w:rsidRPr="007A65C1" w:rsidRDefault="007C153C">
      <w:pPr>
        <w:divId w:val="2022900249"/>
        <w:rPr>
          <w:rFonts w:ascii="Arial" w:eastAsia="Times New Roman" w:hAnsi="Arial" w:cs="Arial"/>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C153C" w:rsidRPr="007A65C1" w14:paraId="5CB24131" w14:textId="77777777">
        <w:trPr>
          <w:divId w:val="1392458572"/>
        </w:trPr>
        <w:tc>
          <w:tcPr>
            <w:tcW w:w="0" w:type="auto"/>
            <w:shd w:val="clear" w:color="auto" w:fill="FFFFFF"/>
            <w:tcMar>
              <w:top w:w="0" w:type="dxa"/>
              <w:left w:w="0" w:type="dxa"/>
              <w:bottom w:w="0" w:type="dxa"/>
              <w:right w:w="0" w:type="dxa"/>
            </w:tcMar>
            <w:vAlign w:val="center"/>
            <w:hideMark/>
          </w:tcPr>
          <w:p w14:paraId="050CF226"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w:t>
            </w:r>
          </w:p>
        </w:tc>
      </w:tr>
    </w:tbl>
    <w:p w14:paraId="3D7BE724" w14:textId="2EFFF581" w:rsidR="007C153C" w:rsidRPr="007A65C1" w:rsidRDefault="00A4220D">
      <w:pPr>
        <w:divId w:val="1996570482"/>
        <w:rPr>
          <w:rFonts w:ascii="Arial" w:eastAsia="Times New Roman" w:hAnsi="Arial" w:cs="Arial"/>
          <w:b/>
          <w:bCs/>
          <w:color w:val="333333"/>
          <w:sz w:val="28"/>
          <w:szCs w:val="28"/>
        </w:rPr>
      </w:pPr>
      <w:r w:rsidRPr="007A65C1">
        <w:rPr>
          <w:rFonts w:ascii="Arial" w:eastAsia="Times New Roman" w:hAnsi="Arial" w:cs="Arial"/>
          <w:b/>
          <w:bCs/>
          <w:color w:val="333333"/>
          <w:sz w:val="28"/>
          <w:szCs w:val="28"/>
        </w:rPr>
        <w:t xml:space="preserve">Errors or omissions </w:t>
      </w:r>
    </w:p>
    <w:p w14:paraId="555F30F6" w14:textId="77777777" w:rsidR="007C153C" w:rsidRPr="007A65C1" w:rsidRDefault="00A4220D">
      <w:pPr>
        <w:divId w:val="17388965"/>
        <w:rPr>
          <w:rFonts w:ascii="Arial" w:eastAsia="Times New Roman" w:hAnsi="Arial" w:cs="Arial"/>
          <w:color w:val="333333"/>
          <w:sz w:val="21"/>
          <w:szCs w:val="21"/>
        </w:rPr>
      </w:pPr>
      <w:r w:rsidRPr="007A65C1">
        <w:rPr>
          <w:rFonts w:ascii="Arial" w:eastAsia="Times New Roman" w:hAnsi="Arial" w:cs="Arial"/>
          <w:color w:val="333333"/>
        </w:rPr>
        <w:t xml:space="preserve">We are aware that some of the supporting information, such as the JESIP Joint Doctrine, have been updated since the publication of the Major </w:t>
      </w:r>
      <w:proofErr w:type="gramStart"/>
      <w:r w:rsidRPr="007A65C1">
        <w:rPr>
          <w:rFonts w:ascii="Arial" w:eastAsia="Times New Roman" w:hAnsi="Arial" w:cs="Arial"/>
          <w:color w:val="333333"/>
        </w:rPr>
        <w:t>incidents</w:t>
      </w:r>
      <w:proofErr w:type="gramEnd"/>
      <w:r w:rsidRPr="007A65C1">
        <w:rPr>
          <w:rFonts w:ascii="Arial" w:eastAsia="Times New Roman" w:hAnsi="Arial" w:cs="Arial"/>
          <w:color w:val="333333"/>
        </w:rPr>
        <w:t xml:space="preserve"> guidance. Any links to this, or extracts from this, will be addressed as part of the review.</w:t>
      </w:r>
    </w:p>
    <w:p w14:paraId="7AAED71B" w14:textId="77777777" w:rsidR="007C153C" w:rsidRPr="007A65C1" w:rsidRDefault="00A4220D">
      <w:pPr>
        <w:pStyle w:val="Heading3"/>
        <w:spacing w:before="300"/>
        <w:divId w:val="2040430274"/>
        <w:rPr>
          <w:rFonts w:ascii="Arial" w:eastAsia="Times New Roman" w:hAnsi="Arial" w:cs="Arial"/>
          <w:b/>
          <w:bCs/>
          <w:color w:val="333333"/>
          <w:sz w:val="21"/>
          <w:szCs w:val="21"/>
        </w:rPr>
      </w:pPr>
      <w:r w:rsidRPr="007A65C1">
        <w:rPr>
          <w:rFonts w:ascii="Arial" w:eastAsia="Times New Roman" w:hAnsi="Arial" w:cs="Arial"/>
          <w:b/>
          <w:bCs/>
          <w:color w:val="333333"/>
          <w:sz w:val="21"/>
          <w:szCs w:val="21"/>
        </w:rPr>
        <w:t xml:space="preserve">6. Are there any errors or omissions in the Major </w:t>
      </w:r>
      <w:proofErr w:type="gramStart"/>
      <w:r w:rsidRPr="007A65C1">
        <w:rPr>
          <w:rFonts w:ascii="Arial" w:eastAsia="Times New Roman" w:hAnsi="Arial" w:cs="Arial"/>
          <w:b/>
          <w:bCs/>
          <w:color w:val="333333"/>
          <w:sz w:val="21"/>
          <w:szCs w:val="21"/>
        </w:rPr>
        <w:t>incidents</w:t>
      </w:r>
      <w:proofErr w:type="gramEnd"/>
      <w:r w:rsidRPr="007A65C1">
        <w:rPr>
          <w:rFonts w:ascii="Arial" w:eastAsia="Times New Roman" w:hAnsi="Arial" w:cs="Arial"/>
          <w:b/>
          <w:bCs/>
          <w:color w:val="333333"/>
          <w:sz w:val="21"/>
          <w:szCs w:val="21"/>
        </w:rPr>
        <w:t xml:space="preserve"> guidance? </w:t>
      </w:r>
      <w:r w:rsidRPr="007A65C1">
        <w:rPr>
          <w:rStyle w:val="Strong"/>
          <w:rFonts w:ascii="Arial" w:eastAsia="Times New Roman" w:hAnsi="Arial" w:cs="Arial"/>
          <w:color w:val="333333"/>
          <w:sz w:val="21"/>
          <w:szCs w:val="21"/>
        </w:rPr>
        <w:t>*</w:t>
      </w:r>
    </w:p>
    <w:p w14:paraId="207F1841" w14:textId="77777777" w:rsidR="007C153C" w:rsidRPr="007A65C1" w:rsidRDefault="007C153C">
      <w:pPr>
        <w:divId w:val="545944764"/>
        <w:rPr>
          <w:rFonts w:ascii="Arial" w:eastAsia="Times New Roman" w:hAnsi="Arial" w:cs="Arial"/>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7C153C" w:rsidRPr="007A65C1" w14:paraId="6D6F727E" w14:textId="77777777">
        <w:trPr>
          <w:divId w:val="256597676"/>
        </w:trPr>
        <w:tc>
          <w:tcPr>
            <w:tcW w:w="0" w:type="auto"/>
            <w:shd w:val="clear" w:color="auto" w:fill="auto"/>
            <w:tcMar>
              <w:top w:w="0" w:type="dxa"/>
              <w:left w:w="0" w:type="dxa"/>
              <w:bottom w:w="0" w:type="dxa"/>
              <w:right w:w="0" w:type="dxa"/>
            </w:tcMar>
            <w:hideMark/>
          </w:tcPr>
          <w:p w14:paraId="46D22963"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0572E1E0" wp14:editId="234FF02B">
                  <wp:extent cx="224155" cy="224155"/>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78AA884"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Yes</w:t>
            </w:r>
          </w:p>
        </w:tc>
      </w:tr>
      <w:tr w:rsidR="007C153C" w:rsidRPr="007A65C1" w14:paraId="2A53EEED" w14:textId="77777777">
        <w:trPr>
          <w:divId w:val="256597676"/>
        </w:trPr>
        <w:tc>
          <w:tcPr>
            <w:tcW w:w="0" w:type="auto"/>
            <w:shd w:val="clear" w:color="auto" w:fill="auto"/>
            <w:tcMar>
              <w:top w:w="0" w:type="dxa"/>
              <w:left w:w="0" w:type="dxa"/>
              <w:bottom w:w="0" w:type="dxa"/>
              <w:right w:w="0" w:type="dxa"/>
            </w:tcMar>
            <w:hideMark/>
          </w:tcPr>
          <w:p w14:paraId="678841DC"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lastRenderedPageBreak/>
              <w:drawing>
                <wp:inline distT="0" distB="0" distL="0" distR="0" wp14:anchorId="4CBD7863" wp14:editId="1BC054D8">
                  <wp:extent cx="224155" cy="224155"/>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15378F3"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No</w:t>
            </w:r>
          </w:p>
        </w:tc>
      </w:tr>
    </w:tbl>
    <w:p w14:paraId="6AA018B9" w14:textId="77777777" w:rsidR="007C153C" w:rsidRPr="007A65C1" w:rsidRDefault="00A4220D">
      <w:pPr>
        <w:pStyle w:val="Heading3"/>
        <w:spacing w:before="300"/>
        <w:divId w:val="1548183551"/>
        <w:rPr>
          <w:rFonts w:ascii="Arial" w:eastAsia="Times New Roman" w:hAnsi="Arial" w:cs="Arial"/>
          <w:b/>
          <w:bCs/>
          <w:color w:val="333333"/>
          <w:sz w:val="21"/>
          <w:szCs w:val="21"/>
        </w:rPr>
      </w:pPr>
      <w:r w:rsidRPr="007A65C1">
        <w:rPr>
          <w:rFonts w:ascii="Arial" w:eastAsia="Times New Roman" w:hAnsi="Arial" w:cs="Arial"/>
          <w:b/>
          <w:bCs/>
          <w:color w:val="333333"/>
          <w:sz w:val="21"/>
          <w:szCs w:val="21"/>
        </w:rPr>
        <w:t xml:space="preserve">7. Please provide details of any errors or omissions, starting each comment with the line number from the PDF. </w:t>
      </w:r>
    </w:p>
    <w:p w14:paraId="1AE16F04" w14:textId="77777777" w:rsidR="007C153C" w:rsidRPr="007A65C1" w:rsidRDefault="007C153C">
      <w:pPr>
        <w:divId w:val="253442194"/>
        <w:rPr>
          <w:rFonts w:ascii="Arial" w:eastAsia="Times New Roman" w:hAnsi="Arial" w:cs="Arial"/>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C153C" w:rsidRPr="007A65C1" w14:paraId="431AE0D0" w14:textId="77777777">
        <w:trPr>
          <w:divId w:val="501628172"/>
        </w:trPr>
        <w:tc>
          <w:tcPr>
            <w:tcW w:w="0" w:type="auto"/>
            <w:shd w:val="clear" w:color="auto" w:fill="FFFFFF"/>
            <w:tcMar>
              <w:top w:w="0" w:type="dxa"/>
              <w:left w:w="0" w:type="dxa"/>
              <w:bottom w:w="0" w:type="dxa"/>
              <w:right w:w="0" w:type="dxa"/>
            </w:tcMar>
            <w:vAlign w:val="center"/>
            <w:hideMark/>
          </w:tcPr>
          <w:p w14:paraId="556C9EF4"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w:t>
            </w:r>
          </w:p>
        </w:tc>
      </w:tr>
    </w:tbl>
    <w:p w14:paraId="792F7429" w14:textId="77777777" w:rsidR="007C153C" w:rsidRPr="007A65C1" w:rsidRDefault="00A4220D">
      <w:pPr>
        <w:divId w:val="648435662"/>
        <w:rPr>
          <w:rFonts w:ascii="Arial" w:eastAsia="Times New Roman" w:hAnsi="Arial" w:cs="Arial"/>
          <w:color w:val="333333"/>
          <w:sz w:val="21"/>
          <w:szCs w:val="21"/>
        </w:rPr>
      </w:pPr>
      <w:r w:rsidRPr="007A65C1">
        <w:rPr>
          <w:rFonts w:ascii="Arial" w:eastAsia="Times New Roman" w:hAnsi="Arial" w:cs="Arial"/>
          <w:color w:val="333333"/>
          <w:sz w:val="21"/>
          <w:szCs w:val="21"/>
        </w:rPr>
        <w:t> </w:t>
      </w:r>
    </w:p>
    <w:p w14:paraId="2C88389D" w14:textId="77777777" w:rsidR="007C153C" w:rsidRPr="007A65C1" w:rsidRDefault="00A4220D">
      <w:pPr>
        <w:pStyle w:val="Heading3"/>
        <w:spacing w:before="300"/>
        <w:divId w:val="1362777681"/>
        <w:rPr>
          <w:rFonts w:ascii="Arial" w:eastAsia="Times New Roman" w:hAnsi="Arial" w:cs="Arial"/>
          <w:b/>
          <w:bCs/>
          <w:color w:val="333333"/>
          <w:sz w:val="21"/>
          <w:szCs w:val="21"/>
        </w:rPr>
      </w:pPr>
      <w:r w:rsidRPr="007A65C1">
        <w:rPr>
          <w:rFonts w:ascii="Arial" w:eastAsia="Times New Roman" w:hAnsi="Arial" w:cs="Arial"/>
          <w:b/>
          <w:bCs/>
          <w:color w:val="333333"/>
          <w:sz w:val="21"/>
          <w:szCs w:val="21"/>
        </w:rPr>
        <w:t xml:space="preserve">8. If appropriate, please provide details of any sources of information that would inform us about the errors or omissions. </w:t>
      </w:r>
    </w:p>
    <w:p w14:paraId="00F0B249" w14:textId="77777777" w:rsidR="007C153C" w:rsidRPr="007A65C1" w:rsidRDefault="007C153C">
      <w:pPr>
        <w:divId w:val="1736392714"/>
        <w:rPr>
          <w:rFonts w:ascii="Arial" w:eastAsia="Times New Roman" w:hAnsi="Arial" w:cs="Arial"/>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C153C" w:rsidRPr="007A65C1" w14:paraId="323EAE5F" w14:textId="77777777">
        <w:trPr>
          <w:divId w:val="427888347"/>
        </w:trPr>
        <w:tc>
          <w:tcPr>
            <w:tcW w:w="0" w:type="auto"/>
            <w:shd w:val="clear" w:color="auto" w:fill="FFFFFF"/>
            <w:tcMar>
              <w:top w:w="0" w:type="dxa"/>
              <w:left w:w="0" w:type="dxa"/>
              <w:bottom w:w="0" w:type="dxa"/>
              <w:right w:w="0" w:type="dxa"/>
            </w:tcMar>
            <w:vAlign w:val="center"/>
            <w:hideMark/>
          </w:tcPr>
          <w:p w14:paraId="2CF4466E"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w:t>
            </w:r>
          </w:p>
        </w:tc>
      </w:tr>
    </w:tbl>
    <w:p w14:paraId="29B451A3" w14:textId="1D70CD0F" w:rsidR="007C153C" w:rsidRPr="007A65C1" w:rsidRDefault="00A4220D">
      <w:pPr>
        <w:divId w:val="46413252"/>
        <w:rPr>
          <w:rFonts w:ascii="Arial" w:eastAsia="Times New Roman" w:hAnsi="Arial" w:cs="Arial"/>
          <w:b/>
          <w:bCs/>
          <w:color w:val="333333"/>
          <w:sz w:val="28"/>
          <w:szCs w:val="28"/>
        </w:rPr>
      </w:pPr>
      <w:r w:rsidRPr="007A65C1">
        <w:rPr>
          <w:rFonts w:ascii="Arial" w:eastAsia="Times New Roman" w:hAnsi="Arial" w:cs="Arial"/>
          <w:b/>
          <w:bCs/>
          <w:color w:val="333333"/>
          <w:sz w:val="28"/>
          <w:szCs w:val="28"/>
        </w:rPr>
        <w:t xml:space="preserve">Structure and potential relocation of content </w:t>
      </w:r>
    </w:p>
    <w:p w14:paraId="484D1AD4" w14:textId="77777777" w:rsidR="007C153C" w:rsidRPr="007A65C1" w:rsidRDefault="00A4220D">
      <w:pPr>
        <w:pStyle w:val="Heading3"/>
        <w:spacing w:before="300"/>
        <w:divId w:val="1180851527"/>
        <w:rPr>
          <w:rFonts w:ascii="Arial" w:eastAsia="Times New Roman" w:hAnsi="Arial" w:cs="Arial"/>
          <w:b/>
          <w:bCs/>
          <w:color w:val="333333"/>
          <w:sz w:val="21"/>
          <w:szCs w:val="21"/>
        </w:rPr>
      </w:pPr>
      <w:r w:rsidRPr="007A65C1">
        <w:rPr>
          <w:rFonts w:ascii="Arial" w:eastAsia="Times New Roman" w:hAnsi="Arial" w:cs="Arial"/>
          <w:b/>
          <w:bCs/>
          <w:color w:val="333333"/>
          <w:sz w:val="21"/>
          <w:szCs w:val="21"/>
        </w:rPr>
        <w:t xml:space="preserve">9. Please rank the following approach options for the revised Major incidents guidance. </w:t>
      </w:r>
    </w:p>
    <w:p w14:paraId="510B1FA7" w14:textId="77777777" w:rsidR="007C153C" w:rsidRPr="007A65C1" w:rsidRDefault="007C153C">
      <w:pPr>
        <w:divId w:val="13925246"/>
        <w:rPr>
          <w:rFonts w:ascii="Arial" w:eastAsia="Times New Roman" w:hAnsi="Arial" w:cs="Arial"/>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9588"/>
        <w:gridCol w:w="616"/>
      </w:tblGrid>
      <w:tr w:rsidR="007C153C" w:rsidRPr="007A65C1" w14:paraId="730A6D74" w14:textId="77777777">
        <w:trPr>
          <w:divId w:val="1706446570"/>
        </w:trPr>
        <w:tc>
          <w:tcPr>
            <w:tcW w:w="0" w:type="auto"/>
            <w:shd w:val="clear" w:color="auto" w:fill="auto"/>
            <w:tcMar>
              <w:top w:w="0" w:type="dxa"/>
              <w:left w:w="0" w:type="dxa"/>
              <w:bottom w:w="0" w:type="dxa"/>
              <w:right w:w="0" w:type="dxa"/>
            </w:tcMar>
            <w:vAlign w:val="center"/>
            <w:hideMark/>
          </w:tcPr>
          <w:p w14:paraId="32CA29BA"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Retain as a standalone piece of guidance in its current format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7C153C" w:rsidRPr="007A65C1" w14:paraId="3B93BCDF" w14:textId="77777777">
              <w:tc>
                <w:tcPr>
                  <w:tcW w:w="0" w:type="auto"/>
                  <w:shd w:val="clear" w:color="auto" w:fill="FFFFFF"/>
                  <w:tcMar>
                    <w:top w:w="0" w:type="dxa"/>
                    <w:left w:w="0" w:type="dxa"/>
                    <w:bottom w:w="0" w:type="dxa"/>
                    <w:right w:w="0" w:type="dxa"/>
                  </w:tcMar>
                  <w:vAlign w:val="center"/>
                  <w:hideMark/>
                </w:tcPr>
                <w:p w14:paraId="10AF992B"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w:t>
                  </w:r>
                </w:p>
              </w:tc>
            </w:tr>
          </w:tbl>
          <w:p w14:paraId="2DC17DF8" w14:textId="77777777" w:rsidR="007C153C" w:rsidRPr="007A65C1" w:rsidRDefault="007C153C">
            <w:pPr>
              <w:rPr>
                <w:rFonts w:ascii="Arial" w:eastAsia="Times New Roman" w:hAnsi="Arial" w:cs="Arial"/>
                <w:color w:val="333333"/>
                <w:sz w:val="21"/>
                <w:szCs w:val="21"/>
              </w:rPr>
            </w:pPr>
          </w:p>
        </w:tc>
      </w:tr>
      <w:tr w:rsidR="007C153C" w:rsidRPr="007A65C1" w14:paraId="2BD2E0B5" w14:textId="77777777">
        <w:trPr>
          <w:divId w:val="1706446570"/>
        </w:trPr>
        <w:tc>
          <w:tcPr>
            <w:tcW w:w="0" w:type="auto"/>
            <w:shd w:val="clear" w:color="auto" w:fill="auto"/>
            <w:tcMar>
              <w:top w:w="0" w:type="dxa"/>
              <w:left w:w="0" w:type="dxa"/>
              <w:bottom w:w="0" w:type="dxa"/>
              <w:right w:w="0" w:type="dxa"/>
            </w:tcMar>
            <w:vAlign w:val="center"/>
            <w:hideMark/>
          </w:tcPr>
          <w:p w14:paraId="7215FD97"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Retain as a standalone piece of guidance, but remove content that appears elsewhere in National Operational Guidance or JESIP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7C153C" w:rsidRPr="007A65C1" w14:paraId="4E9225A2" w14:textId="77777777">
              <w:tc>
                <w:tcPr>
                  <w:tcW w:w="0" w:type="auto"/>
                  <w:shd w:val="clear" w:color="auto" w:fill="FFFFFF"/>
                  <w:tcMar>
                    <w:top w:w="0" w:type="dxa"/>
                    <w:left w:w="0" w:type="dxa"/>
                    <w:bottom w:w="0" w:type="dxa"/>
                    <w:right w:w="0" w:type="dxa"/>
                  </w:tcMar>
                  <w:vAlign w:val="center"/>
                  <w:hideMark/>
                </w:tcPr>
                <w:p w14:paraId="50AE6CD6"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w:t>
                  </w:r>
                </w:p>
              </w:tc>
            </w:tr>
          </w:tbl>
          <w:p w14:paraId="57BA9429" w14:textId="77777777" w:rsidR="007C153C" w:rsidRPr="007A65C1" w:rsidRDefault="007C153C">
            <w:pPr>
              <w:rPr>
                <w:rFonts w:ascii="Arial" w:eastAsia="Times New Roman" w:hAnsi="Arial" w:cs="Arial"/>
                <w:color w:val="333333"/>
                <w:sz w:val="21"/>
                <w:szCs w:val="21"/>
              </w:rPr>
            </w:pPr>
          </w:p>
        </w:tc>
      </w:tr>
      <w:tr w:rsidR="007C153C" w:rsidRPr="007A65C1" w14:paraId="6E0CD7A0" w14:textId="77777777">
        <w:trPr>
          <w:divId w:val="1706446570"/>
        </w:trPr>
        <w:tc>
          <w:tcPr>
            <w:tcW w:w="0" w:type="auto"/>
            <w:shd w:val="clear" w:color="auto" w:fill="auto"/>
            <w:tcMar>
              <w:top w:w="0" w:type="dxa"/>
              <w:left w:w="0" w:type="dxa"/>
              <w:bottom w:w="0" w:type="dxa"/>
              <w:right w:w="0" w:type="dxa"/>
            </w:tcMar>
            <w:vAlign w:val="center"/>
            <w:hideMark/>
          </w:tcPr>
          <w:p w14:paraId="5403443D"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xml:space="preserve">Relocate content to other pieces of National Operational Guidance, such as Incident command, Operations and Search, </w:t>
            </w:r>
            <w:proofErr w:type="gramStart"/>
            <w:r w:rsidRPr="007A65C1">
              <w:rPr>
                <w:rFonts w:ascii="Arial" w:eastAsia="Times New Roman" w:hAnsi="Arial" w:cs="Arial"/>
                <w:color w:val="333333"/>
                <w:sz w:val="21"/>
                <w:szCs w:val="21"/>
              </w:rPr>
              <w:t>rescue</w:t>
            </w:r>
            <w:proofErr w:type="gramEnd"/>
            <w:r w:rsidRPr="007A65C1">
              <w:rPr>
                <w:rFonts w:ascii="Arial" w:eastAsia="Times New Roman" w:hAnsi="Arial" w:cs="Arial"/>
                <w:color w:val="333333"/>
                <w:sz w:val="21"/>
                <w:szCs w:val="21"/>
              </w:rPr>
              <w:t xml:space="preserve"> and casualty care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7C153C" w:rsidRPr="007A65C1" w14:paraId="519F3A61" w14:textId="77777777">
              <w:tc>
                <w:tcPr>
                  <w:tcW w:w="0" w:type="auto"/>
                  <w:shd w:val="clear" w:color="auto" w:fill="FFFFFF"/>
                  <w:tcMar>
                    <w:top w:w="0" w:type="dxa"/>
                    <w:left w:w="0" w:type="dxa"/>
                    <w:bottom w:w="0" w:type="dxa"/>
                    <w:right w:w="0" w:type="dxa"/>
                  </w:tcMar>
                  <w:vAlign w:val="center"/>
                  <w:hideMark/>
                </w:tcPr>
                <w:p w14:paraId="1C5DB2C0"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w:t>
                  </w:r>
                </w:p>
              </w:tc>
            </w:tr>
          </w:tbl>
          <w:p w14:paraId="648F71C7" w14:textId="77777777" w:rsidR="007C153C" w:rsidRPr="007A65C1" w:rsidRDefault="007C153C">
            <w:pPr>
              <w:rPr>
                <w:rFonts w:ascii="Arial" w:eastAsia="Times New Roman" w:hAnsi="Arial" w:cs="Arial"/>
                <w:color w:val="333333"/>
                <w:sz w:val="21"/>
                <w:szCs w:val="21"/>
              </w:rPr>
            </w:pPr>
          </w:p>
        </w:tc>
      </w:tr>
    </w:tbl>
    <w:p w14:paraId="3ED05C25" w14:textId="77777777" w:rsidR="007C153C" w:rsidRPr="007A65C1" w:rsidRDefault="00A4220D">
      <w:pPr>
        <w:pStyle w:val="Heading3"/>
        <w:spacing w:before="300"/>
        <w:divId w:val="1910652908"/>
        <w:rPr>
          <w:rFonts w:ascii="Arial" w:eastAsia="Times New Roman" w:hAnsi="Arial" w:cs="Arial"/>
          <w:b/>
          <w:bCs/>
          <w:color w:val="333333"/>
          <w:sz w:val="21"/>
          <w:szCs w:val="21"/>
        </w:rPr>
      </w:pPr>
      <w:r w:rsidRPr="007A65C1">
        <w:rPr>
          <w:rFonts w:ascii="Arial" w:eastAsia="Times New Roman" w:hAnsi="Arial" w:cs="Arial"/>
          <w:b/>
          <w:bCs/>
          <w:color w:val="333333"/>
          <w:sz w:val="21"/>
          <w:szCs w:val="21"/>
        </w:rPr>
        <w:t xml:space="preserve">10. Please provide any other suggestions about the approach that could be used for the Major </w:t>
      </w:r>
      <w:proofErr w:type="gramStart"/>
      <w:r w:rsidRPr="007A65C1">
        <w:rPr>
          <w:rFonts w:ascii="Arial" w:eastAsia="Times New Roman" w:hAnsi="Arial" w:cs="Arial"/>
          <w:b/>
          <w:bCs/>
          <w:color w:val="333333"/>
          <w:sz w:val="21"/>
          <w:szCs w:val="21"/>
        </w:rPr>
        <w:t>incidents</w:t>
      </w:r>
      <w:proofErr w:type="gramEnd"/>
      <w:r w:rsidRPr="007A65C1">
        <w:rPr>
          <w:rFonts w:ascii="Arial" w:eastAsia="Times New Roman" w:hAnsi="Arial" w:cs="Arial"/>
          <w:b/>
          <w:bCs/>
          <w:color w:val="333333"/>
          <w:sz w:val="21"/>
          <w:szCs w:val="21"/>
        </w:rPr>
        <w:t xml:space="preserve"> guidance? </w:t>
      </w:r>
    </w:p>
    <w:p w14:paraId="5A6BCBBC" w14:textId="77777777" w:rsidR="007C153C" w:rsidRPr="007A65C1" w:rsidRDefault="007C153C">
      <w:pPr>
        <w:divId w:val="1414398499"/>
        <w:rPr>
          <w:rFonts w:ascii="Arial" w:eastAsia="Times New Roman" w:hAnsi="Arial" w:cs="Arial"/>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C153C" w:rsidRPr="007A65C1" w14:paraId="1A5B6A80" w14:textId="77777777">
        <w:trPr>
          <w:divId w:val="803959825"/>
        </w:trPr>
        <w:tc>
          <w:tcPr>
            <w:tcW w:w="0" w:type="auto"/>
            <w:shd w:val="clear" w:color="auto" w:fill="FFFFFF"/>
            <w:tcMar>
              <w:top w:w="0" w:type="dxa"/>
              <w:left w:w="0" w:type="dxa"/>
              <w:bottom w:w="0" w:type="dxa"/>
              <w:right w:w="0" w:type="dxa"/>
            </w:tcMar>
            <w:vAlign w:val="center"/>
            <w:hideMark/>
          </w:tcPr>
          <w:p w14:paraId="7473D265"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w:t>
            </w:r>
          </w:p>
        </w:tc>
      </w:tr>
    </w:tbl>
    <w:p w14:paraId="40116314" w14:textId="1EFA1256" w:rsidR="007C153C" w:rsidRPr="007A65C1" w:rsidRDefault="00A4220D">
      <w:pPr>
        <w:divId w:val="1075324554"/>
        <w:rPr>
          <w:rFonts w:ascii="Arial" w:eastAsia="Times New Roman" w:hAnsi="Arial" w:cs="Arial"/>
          <w:b/>
          <w:bCs/>
          <w:color w:val="333333"/>
          <w:sz w:val="28"/>
          <w:szCs w:val="28"/>
        </w:rPr>
      </w:pPr>
      <w:r w:rsidRPr="007A65C1">
        <w:rPr>
          <w:rFonts w:ascii="Arial" w:eastAsia="Times New Roman" w:hAnsi="Arial" w:cs="Arial"/>
          <w:b/>
          <w:bCs/>
          <w:color w:val="333333"/>
          <w:sz w:val="28"/>
          <w:szCs w:val="28"/>
        </w:rPr>
        <w:t xml:space="preserve">Additional topics </w:t>
      </w:r>
    </w:p>
    <w:p w14:paraId="4884A77A" w14:textId="77777777" w:rsidR="007C153C" w:rsidRPr="007A65C1" w:rsidRDefault="00A4220D">
      <w:pPr>
        <w:pStyle w:val="Heading3"/>
        <w:spacing w:before="300"/>
        <w:divId w:val="1607342894"/>
        <w:rPr>
          <w:rFonts w:ascii="Arial" w:eastAsia="Times New Roman" w:hAnsi="Arial" w:cs="Arial"/>
          <w:b/>
          <w:bCs/>
          <w:color w:val="333333"/>
          <w:sz w:val="21"/>
          <w:szCs w:val="21"/>
        </w:rPr>
      </w:pPr>
      <w:r w:rsidRPr="007A65C1">
        <w:rPr>
          <w:rFonts w:ascii="Arial" w:eastAsia="Times New Roman" w:hAnsi="Arial" w:cs="Arial"/>
          <w:b/>
          <w:bCs/>
          <w:color w:val="333333"/>
          <w:sz w:val="21"/>
          <w:szCs w:val="21"/>
        </w:rPr>
        <w:t xml:space="preserve">11. Are there any additional topics that you think should be included in the Major </w:t>
      </w:r>
      <w:proofErr w:type="gramStart"/>
      <w:r w:rsidRPr="007A65C1">
        <w:rPr>
          <w:rFonts w:ascii="Arial" w:eastAsia="Times New Roman" w:hAnsi="Arial" w:cs="Arial"/>
          <w:b/>
          <w:bCs/>
          <w:color w:val="333333"/>
          <w:sz w:val="21"/>
          <w:szCs w:val="21"/>
        </w:rPr>
        <w:t>incidents</w:t>
      </w:r>
      <w:proofErr w:type="gramEnd"/>
      <w:r w:rsidRPr="007A65C1">
        <w:rPr>
          <w:rFonts w:ascii="Arial" w:eastAsia="Times New Roman" w:hAnsi="Arial" w:cs="Arial"/>
          <w:b/>
          <w:bCs/>
          <w:color w:val="333333"/>
          <w:sz w:val="21"/>
          <w:szCs w:val="21"/>
        </w:rPr>
        <w:t xml:space="preserve"> guidance? </w:t>
      </w:r>
      <w:r w:rsidRPr="007A65C1">
        <w:rPr>
          <w:rStyle w:val="Strong"/>
          <w:rFonts w:ascii="Arial" w:eastAsia="Times New Roman" w:hAnsi="Arial" w:cs="Arial"/>
          <w:color w:val="333333"/>
          <w:sz w:val="21"/>
          <w:szCs w:val="21"/>
        </w:rPr>
        <w:t>*</w:t>
      </w:r>
    </w:p>
    <w:p w14:paraId="2419BD20" w14:textId="77777777" w:rsidR="007C153C" w:rsidRPr="007A65C1" w:rsidRDefault="007C153C">
      <w:pPr>
        <w:divId w:val="1851530388"/>
        <w:rPr>
          <w:rFonts w:ascii="Arial" w:eastAsia="Times New Roman" w:hAnsi="Arial" w:cs="Arial"/>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7C153C" w:rsidRPr="007A65C1" w14:paraId="75F63A02" w14:textId="77777777">
        <w:trPr>
          <w:divId w:val="195314105"/>
        </w:trPr>
        <w:tc>
          <w:tcPr>
            <w:tcW w:w="0" w:type="auto"/>
            <w:shd w:val="clear" w:color="auto" w:fill="auto"/>
            <w:tcMar>
              <w:top w:w="0" w:type="dxa"/>
              <w:left w:w="0" w:type="dxa"/>
              <w:bottom w:w="0" w:type="dxa"/>
              <w:right w:w="0" w:type="dxa"/>
            </w:tcMar>
            <w:hideMark/>
          </w:tcPr>
          <w:p w14:paraId="0A794B3F"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3C83A501" wp14:editId="215DFC98">
                  <wp:extent cx="224155" cy="224155"/>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6A486276"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Yes</w:t>
            </w:r>
          </w:p>
        </w:tc>
      </w:tr>
      <w:tr w:rsidR="007C153C" w:rsidRPr="007A65C1" w14:paraId="0800A013" w14:textId="77777777">
        <w:trPr>
          <w:divId w:val="195314105"/>
        </w:trPr>
        <w:tc>
          <w:tcPr>
            <w:tcW w:w="0" w:type="auto"/>
            <w:shd w:val="clear" w:color="auto" w:fill="auto"/>
            <w:tcMar>
              <w:top w:w="0" w:type="dxa"/>
              <w:left w:w="0" w:type="dxa"/>
              <w:bottom w:w="0" w:type="dxa"/>
              <w:right w:w="0" w:type="dxa"/>
            </w:tcMar>
            <w:hideMark/>
          </w:tcPr>
          <w:p w14:paraId="021C4336"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noProof/>
                <w:color w:val="333333"/>
                <w:sz w:val="21"/>
                <w:szCs w:val="21"/>
              </w:rPr>
              <w:drawing>
                <wp:inline distT="0" distB="0" distL="0" distR="0" wp14:anchorId="2DB015E8" wp14:editId="57453215">
                  <wp:extent cx="224155" cy="224155"/>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7A65C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14B1210"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No</w:t>
            </w:r>
          </w:p>
        </w:tc>
      </w:tr>
    </w:tbl>
    <w:p w14:paraId="5AB712F9" w14:textId="77777777" w:rsidR="007C153C" w:rsidRPr="007A65C1" w:rsidRDefault="00A4220D">
      <w:pPr>
        <w:pStyle w:val="Heading3"/>
        <w:spacing w:before="300"/>
        <w:divId w:val="1961451798"/>
        <w:rPr>
          <w:rFonts w:ascii="Arial" w:eastAsia="Times New Roman" w:hAnsi="Arial" w:cs="Arial"/>
          <w:b/>
          <w:bCs/>
          <w:color w:val="333333"/>
          <w:sz w:val="21"/>
          <w:szCs w:val="21"/>
        </w:rPr>
      </w:pPr>
      <w:r w:rsidRPr="007A65C1">
        <w:rPr>
          <w:rFonts w:ascii="Arial" w:eastAsia="Times New Roman" w:hAnsi="Arial" w:cs="Arial"/>
          <w:b/>
          <w:bCs/>
          <w:color w:val="333333"/>
          <w:sz w:val="21"/>
          <w:szCs w:val="21"/>
        </w:rPr>
        <w:t xml:space="preserve">12. Please provide details of any additional topics for consideration. </w:t>
      </w:r>
    </w:p>
    <w:p w14:paraId="3C5FBFC3" w14:textId="77777777" w:rsidR="007C153C" w:rsidRPr="007A65C1" w:rsidRDefault="007C153C">
      <w:pPr>
        <w:divId w:val="497381357"/>
        <w:rPr>
          <w:rFonts w:ascii="Arial" w:eastAsia="Times New Roman" w:hAnsi="Arial" w:cs="Arial"/>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C153C" w:rsidRPr="007A65C1" w14:paraId="4DDE81D1" w14:textId="77777777">
        <w:trPr>
          <w:divId w:val="2058383819"/>
        </w:trPr>
        <w:tc>
          <w:tcPr>
            <w:tcW w:w="0" w:type="auto"/>
            <w:shd w:val="clear" w:color="auto" w:fill="FFFFFF"/>
            <w:tcMar>
              <w:top w:w="0" w:type="dxa"/>
              <w:left w:w="0" w:type="dxa"/>
              <w:bottom w:w="0" w:type="dxa"/>
              <w:right w:w="0" w:type="dxa"/>
            </w:tcMar>
            <w:vAlign w:val="center"/>
            <w:hideMark/>
          </w:tcPr>
          <w:p w14:paraId="404C657F"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w:t>
            </w:r>
          </w:p>
        </w:tc>
      </w:tr>
    </w:tbl>
    <w:p w14:paraId="31A1CC34" w14:textId="77777777" w:rsidR="007C153C" w:rsidRPr="007A65C1" w:rsidRDefault="00A4220D">
      <w:pPr>
        <w:pStyle w:val="Heading3"/>
        <w:spacing w:before="300"/>
        <w:divId w:val="315185732"/>
        <w:rPr>
          <w:rFonts w:ascii="Arial" w:eastAsia="Times New Roman" w:hAnsi="Arial" w:cs="Arial"/>
          <w:b/>
          <w:bCs/>
          <w:color w:val="333333"/>
          <w:sz w:val="21"/>
          <w:szCs w:val="21"/>
        </w:rPr>
      </w:pPr>
      <w:r w:rsidRPr="007A65C1">
        <w:rPr>
          <w:rFonts w:ascii="Arial" w:eastAsia="Times New Roman" w:hAnsi="Arial" w:cs="Arial"/>
          <w:b/>
          <w:bCs/>
          <w:color w:val="333333"/>
          <w:sz w:val="21"/>
          <w:szCs w:val="21"/>
        </w:rPr>
        <w:t xml:space="preserve">13. If appropriate, please provide details of any sources of information that would inform us about the additional topics suggested. </w:t>
      </w:r>
    </w:p>
    <w:p w14:paraId="2723AC0D" w14:textId="77777777" w:rsidR="007C153C" w:rsidRPr="007A65C1" w:rsidRDefault="007C153C">
      <w:pPr>
        <w:divId w:val="286544529"/>
        <w:rPr>
          <w:rFonts w:ascii="Arial" w:eastAsia="Times New Roman" w:hAnsi="Arial" w:cs="Arial"/>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C153C" w:rsidRPr="007A65C1" w14:paraId="04CBC4E1" w14:textId="77777777">
        <w:trPr>
          <w:divId w:val="1490170076"/>
        </w:trPr>
        <w:tc>
          <w:tcPr>
            <w:tcW w:w="0" w:type="auto"/>
            <w:shd w:val="clear" w:color="auto" w:fill="FFFFFF"/>
            <w:tcMar>
              <w:top w:w="0" w:type="dxa"/>
              <w:left w:w="0" w:type="dxa"/>
              <w:bottom w:w="0" w:type="dxa"/>
              <w:right w:w="0" w:type="dxa"/>
            </w:tcMar>
            <w:vAlign w:val="center"/>
            <w:hideMark/>
          </w:tcPr>
          <w:p w14:paraId="1E8C3B4D" w14:textId="77777777" w:rsidR="007C153C" w:rsidRPr="007A65C1" w:rsidRDefault="00A4220D">
            <w:pPr>
              <w:rPr>
                <w:rFonts w:ascii="Arial" w:eastAsia="Times New Roman" w:hAnsi="Arial" w:cs="Arial"/>
                <w:color w:val="333333"/>
                <w:sz w:val="21"/>
                <w:szCs w:val="21"/>
              </w:rPr>
            </w:pPr>
            <w:r w:rsidRPr="007A65C1">
              <w:rPr>
                <w:rFonts w:ascii="Arial" w:eastAsia="Times New Roman" w:hAnsi="Arial" w:cs="Arial"/>
                <w:color w:val="333333"/>
                <w:sz w:val="21"/>
                <w:szCs w:val="21"/>
              </w:rPr>
              <w:t> </w:t>
            </w:r>
          </w:p>
        </w:tc>
      </w:tr>
    </w:tbl>
    <w:p w14:paraId="184C9F4B" w14:textId="77777777" w:rsidR="00A4220D" w:rsidRPr="007A65C1" w:rsidRDefault="00A4220D">
      <w:pPr>
        <w:divId w:val="1490170076"/>
        <w:rPr>
          <w:rFonts w:ascii="Arial" w:eastAsia="Times New Roman" w:hAnsi="Arial" w:cs="Arial"/>
        </w:rPr>
      </w:pPr>
    </w:p>
    <w:sectPr w:rsidR="00A4220D" w:rsidRPr="007A65C1" w:rsidSect="007A65C1">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27"/>
    <w:rsid w:val="000968A8"/>
    <w:rsid w:val="007A65C1"/>
    <w:rsid w:val="007C153C"/>
    <w:rsid w:val="00A4220D"/>
    <w:rsid w:val="00E7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2063D"/>
  <w15:chartTrackingRefBased/>
  <w15:docId w15:val="{7C5BCF44-E52E-4BCC-863C-0CEAE902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09952">
      <w:marLeft w:val="0"/>
      <w:marRight w:val="0"/>
      <w:marTop w:val="0"/>
      <w:marBottom w:val="0"/>
      <w:divBdr>
        <w:top w:val="none" w:sz="0" w:space="0" w:color="auto"/>
        <w:left w:val="none" w:sz="0" w:space="0" w:color="auto"/>
        <w:bottom w:val="none" w:sz="0" w:space="0" w:color="auto"/>
        <w:right w:val="none" w:sz="0" w:space="0" w:color="auto"/>
      </w:divBdr>
      <w:divsChild>
        <w:div w:id="1485049902">
          <w:marLeft w:val="0"/>
          <w:marRight w:val="0"/>
          <w:marTop w:val="0"/>
          <w:marBottom w:val="0"/>
          <w:divBdr>
            <w:top w:val="none" w:sz="0" w:space="0" w:color="auto"/>
            <w:left w:val="none" w:sz="0" w:space="0" w:color="auto"/>
            <w:bottom w:val="none" w:sz="0" w:space="0" w:color="auto"/>
            <w:right w:val="none" w:sz="0" w:space="0" w:color="auto"/>
          </w:divBdr>
          <w:divsChild>
            <w:div w:id="21128989">
              <w:marLeft w:val="0"/>
              <w:marRight w:val="0"/>
              <w:marTop w:val="0"/>
              <w:marBottom w:val="0"/>
              <w:divBdr>
                <w:top w:val="none" w:sz="0" w:space="0" w:color="auto"/>
                <w:left w:val="none" w:sz="0" w:space="0" w:color="auto"/>
                <w:bottom w:val="none" w:sz="0" w:space="0" w:color="auto"/>
                <w:right w:val="none" w:sz="0" w:space="0" w:color="auto"/>
              </w:divBdr>
              <w:divsChild>
                <w:div w:id="2057965925">
                  <w:marLeft w:val="0"/>
                  <w:marRight w:val="0"/>
                  <w:marTop w:val="0"/>
                  <w:marBottom w:val="0"/>
                  <w:divBdr>
                    <w:top w:val="none" w:sz="0" w:space="0" w:color="auto"/>
                    <w:left w:val="none" w:sz="0" w:space="0" w:color="auto"/>
                    <w:bottom w:val="none" w:sz="0" w:space="0" w:color="auto"/>
                    <w:right w:val="none" w:sz="0" w:space="0" w:color="auto"/>
                  </w:divBdr>
                  <w:divsChild>
                    <w:div w:id="1858890272">
                      <w:marLeft w:val="0"/>
                      <w:marRight w:val="0"/>
                      <w:marTop w:val="600"/>
                      <w:marBottom w:val="150"/>
                      <w:divBdr>
                        <w:top w:val="none" w:sz="0" w:space="0" w:color="auto"/>
                        <w:left w:val="none" w:sz="0" w:space="0" w:color="auto"/>
                        <w:bottom w:val="none" w:sz="0" w:space="0" w:color="auto"/>
                        <w:right w:val="none" w:sz="0" w:space="0" w:color="auto"/>
                      </w:divBdr>
                    </w:div>
                    <w:div w:id="1944335920">
                      <w:marLeft w:val="0"/>
                      <w:marRight w:val="0"/>
                      <w:marTop w:val="0"/>
                      <w:marBottom w:val="0"/>
                      <w:divBdr>
                        <w:top w:val="none" w:sz="0" w:space="0" w:color="auto"/>
                        <w:left w:val="none" w:sz="0" w:space="0" w:color="auto"/>
                        <w:bottom w:val="none" w:sz="0" w:space="0" w:color="auto"/>
                        <w:right w:val="none" w:sz="0" w:space="0" w:color="auto"/>
                      </w:divBdr>
                    </w:div>
                  </w:divsChild>
                </w:div>
                <w:div w:id="1762947441">
                  <w:marLeft w:val="0"/>
                  <w:marRight w:val="0"/>
                  <w:marTop w:val="0"/>
                  <w:marBottom w:val="0"/>
                  <w:divBdr>
                    <w:top w:val="none" w:sz="0" w:space="0" w:color="auto"/>
                    <w:left w:val="none" w:sz="0" w:space="0" w:color="auto"/>
                    <w:bottom w:val="none" w:sz="0" w:space="0" w:color="auto"/>
                    <w:right w:val="none" w:sz="0" w:space="0" w:color="auto"/>
                  </w:divBdr>
                  <w:divsChild>
                    <w:div w:id="1694454672">
                      <w:marLeft w:val="0"/>
                      <w:marRight w:val="0"/>
                      <w:marTop w:val="600"/>
                      <w:marBottom w:val="150"/>
                      <w:divBdr>
                        <w:top w:val="none" w:sz="0" w:space="0" w:color="auto"/>
                        <w:left w:val="none" w:sz="0" w:space="0" w:color="auto"/>
                        <w:bottom w:val="none" w:sz="0" w:space="0" w:color="auto"/>
                        <w:right w:val="none" w:sz="0" w:space="0" w:color="auto"/>
                      </w:divBdr>
                    </w:div>
                  </w:divsChild>
                </w:div>
                <w:div w:id="772751127">
                  <w:marLeft w:val="0"/>
                  <w:marRight w:val="0"/>
                  <w:marTop w:val="0"/>
                  <w:marBottom w:val="0"/>
                  <w:divBdr>
                    <w:top w:val="none" w:sz="0" w:space="0" w:color="auto"/>
                    <w:left w:val="none" w:sz="0" w:space="0" w:color="auto"/>
                    <w:bottom w:val="none" w:sz="0" w:space="0" w:color="auto"/>
                    <w:right w:val="none" w:sz="0" w:space="0" w:color="auto"/>
                  </w:divBdr>
                  <w:divsChild>
                    <w:div w:id="1305818714">
                      <w:marLeft w:val="0"/>
                      <w:marRight w:val="0"/>
                      <w:marTop w:val="0"/>
                      <w:marBottom w:val="0"/>
                      <w:divBdr>
                        <w:top w:val="none" w:sz="0" w:space="0" w:color="auto"/>
                        <w:left w:val="none" w:sz="0" w:space="0" w:color="auto"/>
                        <w:bottom w:val="none" w:sz="0" w:space="0" w:color="auto"/>
                        <w:right w:val="none" w:sz="0" w:space="0" w:color="auto"/>
                      </w:divBdr>
                      <w:divsChild>
                        <w:div w:id="1502968582">
                          <w:marLeft w:val="0"/>
                          <w:marRight w:val="0"/>
                          <w:marTop w:val="0"/>
                          <w:marBottom w:val="0"/>
                          <w:divBdr>
                            <w:top w:val="none" w:sz="0" w:space="0" w:color="auto"/>
                            <w:left w:val="none" w:sz="0" w:space="0" w:color="auto"/>
                            <w:bottom w:val="none" w:sz="0" w:space="0" w:color="auto"/>
                            <w:right w:val="none" w:sz="0" w:space="0" w:color="auto"/>
                          </w:divBdr>
                          <w:divsChild>
                            <w:div w:id="1920364037">
                              <w:marLeft w:val="0"/>
                              <w:marRight w:val="0"/>
                              <w:marTop w:val="0"/>
                              <w:marBottom w:val="0"/>
                              <w:divBdr>
                                <w:top w:val="none" w:sz="0" w:space="0" w:color="auto"/>
                                <w:left w:val="none" w:sz="0" w:space="0" w:color="auto"/>
                                <w:bottom w:val="none" w:sz="0" w:space="0" w:color="auto"/>
                                <w:right w:val="none" w:sz="0" w:space="0" w:color="auto"/>
                              </w:divBdr>
                              <w:divsChild>
                                <w:div w:id="1425221024">
                                  <w:marLeft w:val="0"/>
                                  <w:marRight w:val="0"/>
                                  <w:marTop w:val="0"/>
                                  <w:marBottom w:val="0"/>
                                  <w:divBdr>
                                    <w:top w:val="none" w:sz="0" w:space="0" w:color="auto"/>
                                    <w:left w:val="none" w:sz="0" w:space="0" w:color="auto"/>
                                    <w:bottom w:val="none" w:sz="0" w:space="0" w:color="auto"/>
                                    <w:right w:val="none" w:sz="0" w:space="0" w:color="auto"/>
                                  </w:divBdr>
                                  <w:divsChild>
                                    <w:div w:id="1345284049">
                                      <w:marLeft w:val="0"/>
                                      <w:marRight w:val="0"/>
                                      <w:marTop w:val="0"/>
                                      <w:marBottom w:val="0"/>
                                      <w:divBdr>
                                        <w:top w:val="none" w:sz="0" w:space="0" w:color="auto"/>
                                        <w:left w:val="none" w:sz="0" w:space="0" w:color="auto"/>
                                        <w:bottom w:val="none" w:sz="0" w:space="0" w:color="auto"/>
                                        <w:right w:val="none" w:sz="0" w:space="0" w:color="auto"/>
                                      </w:divBdr>
                                      <w:divsChild>
                                        <w:div w:id="154340181">
                                          <w:marLeft w:val="0"/>
                                          <w:marRight w:val="0"/>
                                          <w:marTop w:val="0"/>
                                          <w:marBottom w:val="0"/>
                                          <w:divBdr>
                                            <w:top w:val="none" w:sz="0" w:space="0" w:color="auto"/>
                                            <w:left w:val="none" w:sz="0" w:space="0" w:color="auto"/>
                                            <w:bottom w:val="none" w:sz="0" w:space="0" w:color="auto"/>
                                            <w:right w:val="none" w:sz="0" w:space="0" w:color="auto"/>
                                          </w:divBdr>
                                          <w:divsChild>
                                            <w:div w:id="1884363291">
                                              <w:marLeft w:val="0"/>
                                              <w:marRight w:val="0"/>
                                              <w:marTop w:val="0"/>
                                              <w:marBottom w:val="0"/>
                                              <w:divBdr>
                                                <w:top w:val="none" w:sz="0" w:space="0" w:color="auto"/>
                                                <w:left w:val="none" w:sz="0" w:space="0" w:color="auto"/>
                                                <w:bottom w:val="none" w:sz="0" w:space="0" w:color="auto"/>
                                                <w:right w:val="none" w:sz="0" w:space="0" w:color="auto"/>
                                              </w:divBdr>
                                              <w:divsChild>
                                                <w:div w:id="12248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018023">
                              <w:marLeft w:val="0"/>
                              <w:marRight w:val="0"/>
                              <w:marTop w:val="0"/>
                              <w:marBottom w:val="0"/>
                              <w:divBdr>
                                <w:top w:val="none" w:sz="0" w:space="0" w:color="auto"/>
                                <w:left w:val="none" w:sz="0" w:space="0" w:color="auto"/>
                                <w:bottom w:val="none" w:sz="0" w:space="0" w:color="auto"/>
                                <w:right w:val="none" w:sz="0" w:space="0" w:color="auto"/>
                              </w:divBdr>
                              <w:divsChild>
                                <w:div w:id="1125848505">
                                  <w:marLeft w:val="0"/>
                                  <w:marRight w:val="0"/>
                                  <w:marTop w:val="0"/>
                                  <w:marBottom w:val="0"/>
                                  <w:divBdr>
                                    <w:top w:val="none" w:sz="0" w:space="0" w:color="auto"/>
                                    <w:left w:val="none" w:sz="0" w:space="0" w:color="auto"/>
                                    <w:bottom w:val="none" w:sz="0" w:space="0" w:color="auto"/>
                                    <w:right w:val="none" w:sz="0" w:space="0" w:color="auto"/>
                                  </w:divBdr>
                                  <w:divsChild>
                                    <w:div w:id="422804710">
                                      <w:marLeft w:val="0"/>
                                      <w:marRight w:val="0"/>
                                      <w:marTop w:val="0"/>
                                      <w:marBottom w:val="0"/>
                                      <w:divBdr>
                                        <w:top w:val="none" w:sz="0" w:space="0" w:color="auto"/>
                                        <w:left w:val="none" w:sz="0" w:space="0" w:color="auto"/>
                                        <w:bottom w:val="none" w:sz="0" w:space="0" w:color="auto"/>
                                        <w:right w:val="none" w:sz="0" w:space="0" w:color="auto"/>
                                      </w:divBdr>
                                      <w:divsChild>
                                        <w:div w:id="164630366">
                                          <w:marLeft w:val="0"/>
                                          <w:marRight w:val="0"/>
                                          <w:marTop w:val="0"/>
                                          <w:marBottom w:val="0"/>
                                          <w:divBdr>
                                            <w:top w:val="none" w:sz="0" w:space="0" w:color="auto"/>
                                            <w:left w:val="none" w:sz="0" w:space="0" w:color="auto"/>
                                            <w:bottom w:val="none" w:sz="0" w:space="0" w:color="auto"/>
                                            <w:right w:val="none" w:sz="0" w:space="0" w:color="auto"/>
                                          </w:divBdr>
                                          <w:divsChild>
                                            <w:div w:id="1545822942">
                                              <w:marLeft w:val="0"/>
                                              <w:marRight w:val="0"/>
                                              <w:marTop w:val="0"/>
                                              <w:marBottom w:val="0"/>
                                              <w:divBdr>
                                                <w:top w:val="none" w:sz="0" w:space="0" w:color="auto"/>
                                                <w:left w:val="none" w:sz="0" w:space="0" w:color="auto"/>
                                                <w:bottom w:val="none" w:sz="0" w:space="0" w:color="auto"/>
                                                <w:right w:val="none" w:sz="0" w:space="0" w:color="auto"/>
                                              </w:divBdr>
                                              <w:divsChild>
                                                <w:div w:id="570504715">
                                                  <w:marLeft w:val="0"/>
                                                  <w:marRight w:val="0"/>
                                                  <w:marTop w:val="0"/>
                                                  <w:marBottom w:val="0"/>
                                                  <w:divBdr>
                                                    <w:top w:val="none" w:sz="0" w:space="0" w:color="auto"/>
                                                    <w:left w:val="none" w:sz="0" w:space="0" w:color="auto"/>
                                                    <w:bottom w:val="none" w:sz="0" w:space="0" w:color="auto"/>
                                                    <w:right w:val="none" w:sz="0" w:space="0" w:color="auto"/>
                                                  </w:divBdr>
                                                  <w:divsChild>
                                                    <w:div w:id="1831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742533">
                              <w:marLeft w:val="0"/>
                              <w:marRight w:val="0"/>
                              <w:marTop w:val="0"/>
                              <w:marBottom w:val="0"/>
                              <w:divBdr>
                                <w:top w:val="none" w:sz="0" w:space="0" w:color="auto"/>
                                <w:left w:val="none" w:sz="0" w:space="0" w:color="auto"/>
                                <w:bottom w:val="none" w:sz="0" w:space="0" w:color="auto"/>
                                <w:right w:val="none" w:sz="0" w:space="0" w:color="auto"/>
                              </w:divBdr>
                              <w:divsChild>
                                <w:div w:id="1686982698">
                                  <w:marLeft w:val="0"/>
                                  <w:marRight w:val="0"/>
                                  <w:marTop w:val="0"/>
                                  <w:marBottom w:val="0"/>
                                  <w:divBdr>
                                    <w:top w:val="none" w:sz="0" w:space="0" w:color="auto"/>
                                    <w:left w:val="none" w:sz="0" w:space="0" w:color="auto"/>
                                    <w:bottom w:val="none" w:sz="0" w:space="0" w:color="auto"/>
                                    <w:right w:val="none" w:sz="0" w:space="0" w:color="auto"/>
                                  </w:divBdr>
                                  <w:divsChild>
                                    <w:div w:id="1854411853">
                                      <w:marLeft w:val="0"/>
                                      <w:marRight w:val="0"/>
                                      <w:marTop w:val="0"/>
                                      <w:marBottom w:val="0"/>
                                      <w:divBdr>
                                        <w:top w:val="none" w:sz="0" w:space="0" w:color="auto"/>
                                        <w:left w:val="none" w:sz="0" w:space="0" w:color="auto"/>
                                        <w:bottom w:val="none" w:sz="0" w:space="0" w:color="auto"/>
                                        <w:right w:val="none" w:sz="0" w:space="0" w:color="auto"/>
                                      </w:divBdr>
                                      <w:divsChild>
                                        <w:div w:id="1306281618">
                                          <w:marLeft w:val="0"/>
                                          <w:marRight w:val="0"/>
                                          <w:marTop w:val="0"/>
                                          <w:marBottom w:val="0"/>
                                          <w:divBdr>
                                            <w:top w:val="none" w:sz="0" w:space="0" w:color="auto"/>
                                            <w:left w:val="none" w:sz="0" w:space="0" w:color="auto"/>
                                            <w:bottom w:val="none" w:sz="0" w:space="0" w:color="auto"/>
                                            <w:right w:val="none" w:sz="0" w:space="0" w:color="auto"/>
                                          </w:divBdr>
                                          <w:divsChild>
                                            <w:div w:id="1307129111">
                                              <w:marLeft w:val="0"/>
                                              <w:marRight w:val="0"/>
                                              <w:marTop w:val="0"/>
                                              <w:marBottom w:val="0"/>
                                              <w:divBdr>
                                                <w:top w:val="none" w:sz="0" w:space="0" w:color="auto"/>
                                                <w:left w:val="none" w:sz="0" w:space="0" w:color="auto"/>
                                                <w:bottom w:val="none" w:sz="0" w:space="0" w:color="auto"/>
                                                <w:right w:val="none" w:sz="0" w:space="0" w:color="auto"/>
                                              </w:divBdr>
                                              <w:divsChild>
                                                <w:div w:id="77289527">
                                                  <w:marLeft w:val="0"/>
                                                  <w:marRight w:val="0"/>
                                                  <w:marTop w:val="0"/>
                                                  <w:marBottom w:val="0"/>
                                                  <w:divBdr>
                                                    <w:top w:val="none" w:sz="0" w:space="0" w:color="auto"/>
                                                    <w:left w:val="none" w:sz="0" w:space="0" w:color="auto"/>
                                                    <w:bottom w:val="none" w:sz="0" w:space="0" w:color="auto"/>
                                                    <w:right w:val="none" w:sz="0" w:space="0" w:color="auto"/>
                                                  </w:divBdr>
                                                  <w:divsChild>
                                                    <w:div w:id="16426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454978">
                  <w:marLeft w:val="0"/>
                  <w:marRight w:val="0"/>
                  <w:marTop w:val="0"/>
                  <w:marBottom w:val="0"/>
                  <w:divBdr>
                    <w:top w:val="none" w:sz="0" w:space="0" w:color="auto"/>
                    <w:left w:val="none" w:sz="0" w:space="0" w:color="auto"/>
                    <w:bottom w:val="none" w:sz="0" w:space="0" w:color="auto"/>
                    <w:right w:val="none" w:sz="0" w:space="0" w:color="auto"/>
                  </w:divBdr>
                  <w:divsChild>
                    <w:div w:id="1660891029">
                      <w:marLeft w:val="0"/>
                      <w:marRight w:val="0"/>
                      <w:marTop w:val="600"/>
                      <w:marBottom w:val="150"/>
                      <w:divBdr>
                        <w:top w:val="none" w:sz="0" w:space="0" w:color="auto"/>
                        <w:left w:val="none" w:sz="0" w:space="0" w:color="auto"/>
                        <w:bottom w:val="none" w:sz="0" w:space="0" w:color="auto"/>
                        <w:right w:val="none" w:sz="0" w:space="0" w:color="auto"/>
                      </w:divBdr>
                    </w:div>
                    <w:div w:id="52775118">
                      <w:marLeft w:val="0"/>
                      <w:marRight w:val="0"/>
                      <w:marTop w:val="0"/>
                      <w:marBottom w:val="0"/>
                      <w:divBdr>
                        <w:top w:val="none" w:sz="0" w:space="0" w:color="auto"/>
                        <w:left w:val="none" w:sz="0" w:space="0" w:color="auto"/>
                        <w:bottom w:val="none" w:sz="0" w:space="0" w:color="auto"/>
                        <w:right w:val="none" w:sz="0" w:space="0" w:color="auto"/>
                      </w:divBdr>
                    </w:div>
                  </w:divsChild>
                </w:div>
                <w:div w:id="634876922">
                  <w:marLeft w:val="0"/>
                  <w:marRight w:val="0"/>
                  <w:marTop w:val="0"/>
                  <w:marBottom w:val="0"/>
                  <w:divBdr>
                    <w:top w:val="none" w:sz="0" w:space="0" w:color="auto"/>
                    <w:left w:val="none" w:sz="0" w:space="0" w:color="auto"/>
                    <w:bottom w:val="none" w:sz="0" w:space="0" w:color="auto"/>
                    <w:right w:val="none" w:sz="0" w:space="0" w:color="auto"/>
                  </w:divBdr>
                  <w:divsChild>
                    <w:div w:id="275914368">
                      <w:marLeft w:val="0"/>
                      <w:marRight w:val="0"/>
                      <w:marTop w:val="0"/>
                      <w:marBottom w:val="0"/>
                      <w:divBdr>
                        <w:top w:val="none" w:sz="0" w:space="0" w:color="auto"/>
                        <w:left w:val="none" w:sz="0" w:space="0" w:color="auto"/>
                        <w:bottom w:val="none" w:sz="0" w:space="0" w:color="auto"/>
                        <w:right w:val="none" w:sz="0" w:space="0" w:color="auto"/>
                      </w:divBdr>
                      <w:divsChild>
                        <w:div w:id="967592011">
                          <w:marLeft w:val="0"/>
                          <w:marRight w:val="0"/>
                          <w:marTop w:val="0"/>
                          <w:marBottom w:val="0"/>
                          <w:divBdr>
                            <w:top w:val="none" w:sz="0" w:space="0" w:color="auto"/>
                            <w:left w:val="none" w:sz="0" w:space="0" w:color="auto"/>
                            <w:bottom w:val="none" w:sz="0" w:space="0" w:color="auto"/>
                            <w:right w:val="none" w:sz="0" w:space="0" w:color="auto"/>
                          </w:divBdr>
                          <w:divsChild>
                            <w:div w:id="2032995703">
                              <w:marLeft w:val="0"/>
                              <w:marRight w:val="0"/>
                              <w:marTop w:val="0"/>
                              <w:marBottom w:val="0"/>
                              <w:divBdr>
                                <w:top w:val="none" w:sz="0" w:space="0" w:color="auto"/>
                                <w:left w:val="none" w:sz="0" w:space="0" w:color="auto"/>
                                <w:bottom w:val="none" w:sz="0" w:space="0" w:color="auto"/>
                                <w:right w:val="none" w:sz="0" w:space="0" w:color="auto"/>
                              </w:divBdr>
                              <w:divsChild>
                                <w:div w:id="821971683">
                                  <w:marLeft w:val="0"/>
                                  <w:marRight w:val="0"/>
                                  <w:marTop w:val="0"/>
                                  <w:marBottom w:val="0"/>
                                  <w:divBdr>
                                    <w:top w:val="none" w:sz="0" w:space="0" w:color="auto"/>
                                    <w:left w:val="none" w:sz="0" w:space="0" w:color="auto"/>
                                    <w:bottom w:val="none" w:sz="0" w:space="0" w:color="auto"/>
                                    <w:right w:val="none" w:sz="0" w:space="0" w:color="auto"/>
                                  </w:divBdr>
                                  <w:divsChild>
                                    <w:div w:id="2015692528">
                                      <w:marLeft w:val="0"/>
                                      <w:marRight w:val="0"/>
                                      <w:marTop w:val="0"/>
                                      <w:marBottom w:val="0"/>
                                      <w:divBdr>
                                        <w:top w:val="none" w:sz="0" w:space="0" w:color="auto"/>
                                        <w:left w:val="none" w:sz="0" w:space="0" w:color="auto"/>
                                        <w:bottom w:val="none" w:sz="0" w:space="0" w:color="auto"/>
                                        <w:right w:val="none" w:sz="0" w:space="0" w:color="auto"/>
                                      </w:divBdr>
                                      <w:divsChild>
                                        <w:div w:id="1463573337">
                                          <w:marLeft w:val="0"/>
                                          <w:marRight w:val="0"/>
                                          <w:marTop w:val="0"/>
                                          <w:marBottom w:val="0"/>
                                          <w:divBdr>
                                            <w:top w:val="none" w:sz="0" w:space="0" w:color="auto"/>
                                            <w:left w:val="none" w:sz="0" w:space="0" w:color="auto"/>
                                            <w:bottom w:val="none" w:sz="0" w:space="0" w:color="auto"/>
                                            <w:right w:val="none" w:sz="0" w:space="0" w:color="auto"/>
                                          </w:divBdr>
                                          <w:divsChild>
                                            <w:div w:id="1690566828">
                                              <w:marLeft w:val="0"/>
                                              <w:marRight w:val="0"/>
                                              <w:marTop w:val="0"/>
                                              <w:marBottom w:val="0"/>
                                              <w:divBdr>
                                                <w:top w:val="none" w:sz="0" w:space="0" w:color="auto"/>
                                                <w:left w:val="none" w:sz="0" w:space="0" w:color="auto"/>
                                                <w:bottom w:val="none" w:sz="0" w:space="0" w:color="auto"/>
                                                <w:right w:val="none" w:sz="0" w:space="0" w:color="auto"/>
                                              </w:divBdr>
                                              <w:divsChild>
                                                <w:div w:id="18122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624259">
                              <w:marLeft w:val="0"/>
                              <w:marRight w:val="0"/>
                              <w:marTop w:val="0"/>
                              <w:marBottom w:val="0"/>
                              <w:divBdr>
                                <w:top w:val="none" w:sz="0" w:space="0" w:color="auto"/>
                                <w:left w:val="none" w:sz="0" w:space="0" w:color="auto"/>
                                <w:bottom w:val="none" w:sz="0" w:space="0" w:color="auto"/>
                                <w:right w:val="none" w:sz="0" w:space="0" w:color="auto"/>
                              </w:divBdr>
                              <w:divsChild>
                                <w:div w:id="2060856433">
                                  <w:marLeft w:val="0"/>
                                  <w:marRight w:val="0"/>
                                  <w:marTop w:val="0"/>
                                  <w:marBottom w:val="0"/>
                                  <w:divBdr>
                                    <w:top w:val="none" w:sz="0" w:space="0" w:color="auto"/>
                                    <w:left w:val="none" w:sz="0" w:space="0" w:color="auto"/>
                                    <w:bottom w:val="none" w:sz="0" w:space="0" w:color="auto"/>
                                    <w:right w:val="none" w:sz="0" w:space="0" w:color="auto"/>
                                  </w:divBdr>
                                  <w:divsChild>
                                    <w:div w:id="1328099128">
                                      <w:marLeft w:val="0"/>
                                      <w:marRight w:val="0"/>
                                      <w:marTop w:val="0"/>
                                      <w:marBottom w:val="0"/>
                                      <w:divBdr>
                                        <w:top w:val="none" w:sz="0" w:space="0" w:color="auto"/>
                                        <w:left w:val="none" w:sz="0" w:space="0" w:color="auto"/>
                                        <w:bottom w:val="none" w:sz="0" w:space="0" w:color="auto"/>
                                        <w:right w:val="none" w:sz="0" w:space="0" w:color="auto"/>
                                      </w:divBdr>
                                      <w:divsChild>
                                        <w:div w:id="1895501116">
                                          <w:marLeft w:val="0"/>
                                          <w:marRight w:val="0"/>
                                          <w:marTop w:val="0"/>
                                          <w:marBottom w:val="0"/>
                                          <w:divBdr>
                                            <w:top w:val="none" w:sz="0" w:space="0" w:color="auto"/>
                                            <w:left w:val="none" w:sz="0" w:space="0" w:color="auto"/>
                                            <w:bottom w:val="none" w:sz="0" w:space="0" w:color="auto"/>
                                            <w:right w:val="none" w:sz="0" w:space="0" w:color="auto"/>
                                          </w:divBdr>
                                          <w:divsChild>
                                            <w:div w:id="2022900249">
                                              <w:marLeft w:val="0"/>
                                              <w:marRight w:val="0"/>
                                              <w:marTop w:val="0"/>
                                              <w:marBottom w:val="0"/>
                                              <w:divBdr>
                                                <w:top w:val="none" w:sz="0" w:space="0" w:color="auto"/>
                                                <w:left w:val="none" w:sz="0" w:space="0" w:color="auto"/>
                                                <w:bottom w:val="none" w:sz="0" w:space="0" w:color="auto"/>
                                                <w:right w:val="none" w:sz="0" w:space="0" w:color="auto"/>
                                              </w:divBdr>
                                              <w:divsChild>
                                                <w:div w:id="13924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607327">
                  <w:marLeft w:val="0"/>
                  <w:marRight w:val="0"/>
                  <w:marTop w:val="0"/>
                  <w:marBottom w:val="0"/>
                  <w:divBdr>
                    <w:top w:val="none" w:sz="0" w:space="0" w:color="auto"/>
                    <w:left w:val="none" w:sz="0" w:space="0" w:color="auto"/>
                    <w:bottom w:val="none" w:sz="0" w:space="0" w:color="auto"/>
                    <w:right w:val="none" w:sz="0" w:space="0" w:color="auto"/>
                  </w:divBdr>
                  <w:divsChild>
                    <w:div w:id="1996570482">
                      <w:marLeft w:val="0"/>
                      <w:marRight w:val="0"/>
                      <w:marTop w:val="600"/>
                      <w:marBottom w:val="150"/>
                      <w:divBdr>
                        <w:top w:val="none" w:sz="0" w:space="0" w:color="auto"/>
                        <w:left w:val="none" w:sz="0" w:space="0" w:color="auto"/>
                        <w:bottom w:val="none" w:sz="0" w:space="0" w:color="auto"/>
                        <w:right w:val="none" w:sz="0" w:space="0" w:color="auto"/>
                      </w:divBdr>
                    </w:div>
                    <w:div w:id="17388965">
                      <w:marLeft w:val="0"/>
                      <w:marRight w:val="0"/>
                      <w:marTop w:val="0"/>
                      <w:marBottom w:val="0"/>
                      <w:divBdr>
                        <w:top w:val="none" w:sz="0" w:space="0" w:color="auto"/>
                        <w:left w:val="none" w:sz="0" w:space="0" w:color="auto"/>
                        <w:bottom w:val="none" w:sz="0" w:space="0" w:color="auto"/>
                        <w:right w:val="none" w:sz="0" w:space="0" w:color="auto"/>
                      </w:divBdr>
                    </w:div>
                  </w:divsChild>
                </w:div>
                <w:div w:id="1619989348">
                  <w:marLeft w:val="0"/>
                  <w:marRight w:val="0"/>
                  <w:marTop w:val="0"/>
                  <w:marBottom w:val="0"/>
                  <w:divBdr>
                    <w:top w:val="none" w:sz="0" w:space="0" w:color="auto"/>
                    <w:left w:val="none" w:sz="0" w:space="0" w:color="auto"/>
                    <w:bottom w:val="none" w:sz="0" w:space="0" w:color="auto"/>
                    <w:right w:val="none" w:sz="0" w:space="0" w:color="auto"/>
                  </w:divBdr>
                  <w:divsChild>
                    <w:div w:id="2066174874">
                      <w:marLeft w:val="0"/>
                      <w:marRight w:val="0"/>
                      <w:marTop w:val="0"/>
                      <w:marBottom w:val="0"/>
                      <w:divBdr>
                        <w:top w:val="none" w:sz="0" w:space="0" w:color="auto"/>
                        <w:left w:val="none" w:sz="0" w:space="0" w:color="auto"/>
                        <w:bottom w:val="none" w:sz="0" w:space="0" w:color="auto"/>
                        <w:right w:val="none" w:sz="0" w:space="0" w:color="auto"/>
                      </w:divBdr>
                      <w:divsChild>
                        <w:div w:id="20205984">
                          <w:marLeft w:val="0"/>
                          <w:marRight w:val="0"/>
                          <w:marTop w:val="0"/>
                          <w:marBottom w:val="0"/>
                          <w:divBdr>
                            <w:top w:val="none" w:sz="0" w:space="0" w:color="auto"/>
                            <w:left w:val="none" w:sz="0" w:space="0" w:color="auto"/>
                            <w:bottom w:val="none" w:sz="0" w:space="0" w:color="auto"/>
                            <w:right w:val="none" w:sz="0" w:space="0" w:color="auto"/>
                          </w:divBdr>
                          <w:divsChild>
                            <w:div w:id="1170870077">
                              <w:marLeft w:val="0"/>
                              <w:marRight w:val="0"/>
                              <w:marTop w:val="0"/>
                              <w:marBottom w:val="0"/>
                              <w:divBdr>
                                <w:top w:val="none" w:sz="0" w:space="0" w:color="auto"/>
                                <w:left w:val="none" w:sz="0" w:space="0" w:color="auto"/>
                                <w:bottom w:val="none" w:sz="0" w:space="0" w:color="auto"/>
                                <w:right w:val="none" w:sz="0" w:space="0" w:color="auto"/>
                              </w:divBdr>
                              <w:divsChild>
                                <w:div w:id="1280910450">
                                  <w:marLeft w:val="0"/>
                                  <w:marRight w:val="0"/>
                                  <w:marTop w:val="0"/>
                                  <w:marBottom w:val="0"/>
                                  <w:divBdr>
                                    <w:top w:val="none" w:sz="0" w:space="0" w:color="auto"/>
                                    <w:left w:val="none" w:sz="0" w:space="0" w:color="auto"/>
                                    <w:bottom w:val="none" w:sz="0" w:space="0" w:color="auto"/>
                                    <w:right w:val="none" w:sz="0" w:space="0" w:color="auto"/>
                                  </w:divBdr>
                                  <w:divsChild>
                                    <w:div w:id="266501204">
                                      <w:marLeft w:val="0"/>
                                      <w:marRight w:val="0"/>
                                      <w:marTop w:val="0"/>
                                      <w:marBottom w:val="0"/>
                                      <w:divBdr>
                                        <w:top w:val="none" w:sz="0" w:space="0" w:color="auto"/>
                                        <w:left w:val="none" w:sz="0" w:space="0" w:color="auto"/>
                                        <w:bottom w:val="none" w:sz="0" w:space="0" w:color="auto"/>
                                        <w:right w:val="none" w:sz="0" w:space="0" w:color="auto"/>
                                      </w:divBdr>
                                      <w:divsChild>
                                        <w:div w:id="2040430274">
                                          <w:marLeft w:val="0"/>
                                          <w:marRight w:val="0"/>
                                          <w:marTop w:val="0"/>
                                          <w:marBottom w:val="0"/>
                                          <w:divBdr>
                                            <w:top w:val="none" w:sz="0" w:space="0" w:color="auto"/>
                                            <w:left w:val="none" w:sz="0" w:space="0" w:color="auto"/>
                                            <w:bottom w:val="none" w:sz="0" w:space="0" w:color="auto"/>
                                            <w:right w:val="none" w:sz="0" w:space="0" w:color="auto"/>
                                          </w:divBdr>
                                          <w:divsChild>
                                            <w:div w:id="545944764">
                                              <w:marLeft w:val="0"/>
                                              <w:marRight w:val="0"/>
                                              <w:marTop w:val="0"/>
                                              <w:marBottom w:val="0"/>
                                              <w:divBdr>
                                                <w:top w:val="none" w:sz="0" w:space="0" w:color="auto"/>
                                                <w:left w:val="none" w:sz="0" w:space="0" w:color="auto"/>
                                                <w:bottom w:val="none" w:sz="0" w:space="0" w:color="auto"/>
                                                <w:right w:val="none" w:sz="0" w:space="0" w:color="auto"/>
                                              </w:divBdr>
                                              <w:divsChild>
                                                <w:div w:id="2565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870196">
                              <w:marLeft w:val="0"/>
                              <w:marRight w:val="0"/>
                              <w:marTop w:val="0"/>
                              <w:marBottom w:val="0"/>
                              <w:divBdr>
                                <w:top w:val="none" w:sz="0" w:space="0" w:color="auto"/>
                                <w:left w:val="none" w:sz="0" w:space="0" w:color="auto"/>
                                <w:bottom w:val="none" w:sz="0" w:space="0" w:color="auto"/>
                                <w:right w:val="none" w:sz="0" w:space="0" w:color="auto"/>
                              </w:divBdr>
                              <w:divsChild>
                                <w:div w:id="1223759866">
                                  <w:marLeft w:val="0"/>
                                  <w:marRight w:val="0"/>
                                  <w:marTop w:val="0"/>
                                  <w:marBottom w:val="0"/>
                                  <w:divBdr>
                                    <w:top w:val="none" w:sz="0" w:space="0" w:color="auto"/>
                                    <w:left w:val="none" w:sz="0" w:space="0" w:color="auto"/>
                                    <w:bottom w:val="none" w:sz="0" w:space="0" w:color="auto"/>
                                    <w:right w:val="none" w:sz="0" w:space="0" w:color="auto"/>
                                  </w:divBdr>
                                  <w:divsChild>
                                    <w:div w:id="1291863504">
                                      <w:marLeft w:val="0"/>
                                      <w:marRight w:val="0"/>
                                      <w:marTop w:val="0"/>
                                      <w:marBottom w:val="0"/>
                                      <w:divBdr>
                                        <w:top w:val="none" w:sz="0" w:space="0" w:color="auto"/>
                                        <w:left w:val="none" w:sz="0" w:space="0" w:color="auto"/>
                                        <w:bottom w:val="none" w:sz="0" w:space="0" w:color="auto"/>
                                        <w:right w:val="none" w:sz="0" w:space="0" w:color="auto"/>
                                      </w:divBdr>
                                      <w:divsChild>
                                        <w:div w:id="1548183551">
                                          <w:marLeft w:val="0"/>
                                          <w:marRight w:val="0"/>
                                          <w:marTop w:val="0"/>
                                          <w:marBottom w:val="0"/>
                                          <w:divBdr>
                                            <w:top w:val="none" w:sz="0" w:space="0" w:color="auto"/>
                                            <w:left w:val="none" w:sz="0" w:space="0" w:color="auto"/>
                                            <w:bottom w:val="none" w:sz="0" w:space="0" w:color="auto"/>
                                            <w:right w:val="none" w:sz="0" w:space="0" w:color="auto"/>
                                          </w:divBdr>
                                          <w:divsChild>
                                            <w:div w:id="253442194">
                                              <w:marLeft w:val="0"/>
                                              <w:marRight w:val="0"/>
                                              <w:marTop w:val="0"/>
                                              <w:marBottom w:val="0"/>
                                              <w:divBdr>
                                                <w:top w:val="none" w:sz="0" w:space="0" w:color="auto"/>
                                                <w:left w:val="none" w:sz="0" w:space="0" w:color="auto"/>
                                                <w:bottom w:val="none" w:sz="0" w:space="0" w:color="auto"/>
                                                <w:right w:val="none" w:sz="0" w:space="0" w:color="auto"/>
                                              </w:divBdr>
                                              <w:divsChild>
                                                <w:div w:id="5016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286295">
                              <w:marLeft w:val="0"/>
                              <w:marRight w:val="0"/>
                              <w:marTop w:val="0"/>
                              <w:marBottom w:val="0"/>
                              <w:divBdr>
                                <w:top w:val="none" w:sz="0" w:space="0" w:color="auto"/>
                                <w:left w:val="none" w:sz="0" w:space="0" w:color="auto"/>
                                <w:bottom w:val="none" w:sz="0" w:space="0" w:color="auto"/>
                                <w:right w:val="none" w:sz="0" w:space="0" w:color="auto"/>
                              </w:divBdr>
                              <w:divsChild>
                                <w:div w:id="648435662">
                                  <w:marLeft w:val="0"/>
                                  <w:marRight w:val="0"/>
                                  <w:marTop w:val="0"/>
                                  <w:marBottom w:val="0"/>
                                  <w:divBdr>
                                    <w:top w:val="none" w:sz="0" w:space="0" w:color="auto"/>
                                    <w:left w:val="none" w:sz="0" w:space="0" w:color="auto"/>
                                    <w:bottom w:val="none" w:sz="0" w:space="0" w:color="auto"/>
                                    <w:right w:val="none" w:sz="0" w:space="0" w:color="auto"/>
                                  </w:divBdr>
                                </w:div>
                                <w:div w:id="1956863605">
                                  <w:marLeft w:val="0"/>
                                  <w:marRight w:val="0"/>
                                  <w:marTop w:val="0"/>
                                  <w:marBottom w:val="0"/>
                                  <w:divBdr>
                                    <w:top w:val="none" w:sz="0" w:space="0" w:color="auto"/>
                                    <w:left w:val="none" w:sz="0" w:space="0" w:color="auto"/>
                                    <w:bottom w:val="none" w:sz="0" w:space="0" w:color="auto"/>
                                    <w:right w:val="none" w:sz="0" w:space="0" w:color="auto"/>
                                  </w:divBdr>
                                  <w:divsChild>
                                    <w:div w:id="2045861387">
                                      <w:marLeft w:val="0"/>
                                      <w:marRight w:val="0"/>
                                      <w:marTop w:val="0"/>
                                      <w:marBottom w:val="0"/>
                                      <w:divBdr>
                                        <w:top w:val="none" w:sz="0" w:space="0" w:color="auto"/>
                                        <w:left w:val="none" w:sz="0" w:space="0" w:color="auto"/>
                                        <w:bottom w:val="none" w:sz="0" w:space="0" w:color="auto"/>
                                        <w:right w:val="none" w:sz="0" w:space="0" w:color="auto"/>
                                      </w:divBdr>
                                      <w:divsChild>
                                        <w:div w:id="1362777681">
                                          <w:marLeft w:val="0"/>
                                          <w:marRight w:val="0"/>
                                          <w:marTop w:val="0"/>
                                          <w:marBottom w:val="0"/>
                                          <w:divBdr>
                                            <w:top w:val="none" w:sz="0" w:space="0" w:color="auto"/>
                                            <w:left w:val="none" w:sz="0" w:space="0" w:color="auto"/>
                                            <w:bottom w:val="none" w:sz="0" w:space="0" w:color="auto"/>
                                            <w:right w:val="none" w:sz="0" w:space="0" w:color="auto"/>
                                          </w:divBdr>
                                          <w:divsChild>
                                            <w:div w:id="1736392714">
                                              <w:marLeft w:val="0"/>
                                              <w:marRight w:val="0"/>
                                              <w:marTop w:val="0"/>
                                              <w:marBottom w:val="0"/>
                                              <w:divBdr>
                                                <w:top w:val="none" w:sz="0" w:space="0" w:color="auto"/>
                                                <w:left w:val="none" w:sz="0" w:space="0" w:color="auto"/>
                                                <w:bottom w:val="none" w:sz="0" w:space="0" w:color="auto"/>
                                                <w:right w:val="none" w:sz="0" w:space="0" w:color="auto"/>
                                              </w:divBdr>
                                              <w:divsChild>
                                                <w:div w:id="427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722477">
                  <w:marLeft w:val="0"/>
                  <w:marRight w:val="0"/>
                  <w:marTop w:val="0"/>
                  <w:marBottom w:val="0"/>
                  <w:divBdr>
                    <w:top w:val="none" w:sz="0" w:space="0" w:color="auto"/>
                    <w:left w:val="none" w:sz="0" w:space="0" w:color="auto"/>
                    <w:bottom w:val="none" w:sz="0" w:space="0" w:color="auto"/>
                    <w:right w:val="none" w:sz="0" w:space="0" w:color="auto"/>
                  </w:divBdr>
                  <w:divsChild>
                    <w:div w:id="46413252">
                      <w:marLeft w:val="0"/>
                      <w:marRight w:val="0"/>
                      <w:marTop w:val="600"/>
                      <w:marBottom w:val="150"/>
                      <w:divBdr>
                        <w:top w:val="none" w:sz="0" w:space="0" w:color="auto"/>
                        <w:left w:val="none" w:sz="0" w:space="0" w:color="auto"/>
                        <w:bottom w:val="none" w:sz="0" w:space="0" w:color="auto"/>
                        <w:right w:val="none" w:sz="0" w:space="0" w:color="auto"/>
                      </w:divBdr>
                    </w:div>
                  </w:divsChild>
                </w:div>
                <w:div w:id="706445152">
                  <w:marLeft w:val="0"/>
                  <w:marRight w:val="0"/>
                  <w:marTop w:val="0"/>
                  <w:marBottom w:val="0"/>
                  <w:divBdr>
                    <w:top w:val="none" w:sz="0" w:space="0" w:color="auto"/>
                    <w:left w:val="none" w:sz="0" w:space="0" w:color="auto"/>
                    <w:bottom w:val="none" w:sz="0" w:space="0" w:color="auto"/>
                    <w:right w:val="none" w:sz="0" w:space="0" w:color="auto"/>
                  </w:divBdr>
                  <w:divsChild>
                    <w:div w:id="698816441">
                      <w:marLeft w:val="0"/>
                      <w:marRight w:val="0"/>
                      <w:marTop w:val="0"/>
                      <w:marBottom w:val="0"/>
                      <w:divBdr>
                        <w:top w:val="none" w:sz="0" w:space="0" w:color="auto"/>
                        <w:left w:val="none" w:sz="0" w:space="0" w:color="auto"/>
                        <w:bottom w:val="none" w:sz="0" w:space="0" w:color="auto"/>
                        <w:right w:val="none" w:sz="0" w:space="0" w:color="auto"/>
                      </w:divBdr>
                      <w:divsChild>
                        <w:div w:id="339547322">
                          <w:marLeft w:val="0"/>
                          <w:marRight w:val="0"/>
                          <w:marTop w:val="0"/>
                          <w:marBottom w:val="0"/>
                          <w:divBdr>
                            <w:top w:val="none" w:sz="0" w:space="0" w:color="auto"/>
                            <w:left w:val="none" w:sz="0" w:space="0" w:color="auto"/>
                            <w:bottom w:val="none" w:sz="0" w:space="0" w:color="auto"/>
                            <w:right w:val="none" w:sz="0" w:space="0" w:color="auto"/>
                          </w:divBdr>
                          <w:divsChild>
                            <w:div w:id="2065985811">
                              <w:marLeft w:val="0"/>
                              <w:marRight w:val="0"/>
                              <w:marTop w:val="0"/>
                              <w:marBottom w:val="0"/>
                              <w:divBdr>
                                <w:top w:val="none" w:sz="0" w:space="0" w:color="auto"/>
                                <w:left w:val="none" w:sz="0" w:space="0" w:color="auto"/>
                                <w:bottom w:val="none" w:sz="0" w:space="0" w:color="auto"/>
                                <w:right w:val="none" w:sz="0" w:space="0" w:color="auto"/>
                              </w:divBdr>
                              <w:divsChild>
                                <w:div w:id="154540894">
                                  <w:marLeft w:val="0"/>
                                  <w:marRight w:val="0"/>
                                  <w:marTop w:val="0"/>
                                  <w:marBottom w:val="0"/>
                                  <w:divBdr>
                                    <w:top w:val="none" w:sz="0" w:space="0" w:color="auto"/>
                                    <w:left w:val="none" w:sz="0" w:space="0" w:color="auto"/>
                                    <w:bottom w:val="none" w:sz="0" w:space="0" w:color="auto"/>
                                    <w:right w:val="none" w:sz="0" w:space="0" w:color="auto"/>
                                  </w:divBdr>
                                  <w:divsChild>
                                    <w:div w:id="352340237">
                                      <w:marLeft w:val="0"/>
                                      <w:marRight w:val="0"/>
                                      <w:marTop w:val="0"/>
                                      <w:marBottom w:val="0"/>
                                      <w:divBdr>
                                        <w:top w:val="none" w:sz="0" w:space="0" w:color="auto"/>
                                        <w:left w:val="none" w:sz="0" w:space="0" w:color="auto"/>
                                        <w:bottom w:val="none" w:sz="0" w:space="0" w:color="auto"/>
                                        <w:right w:val="none" w:sz="0" w:space="0" w:color="auto"/>
                                      </w:divBdr>
                                      <w:divsChild>
                                        <w:div w:id="1180851527">
                                          <w:marLeft w:val="0"/>
                                          <w:marRight w:val="0"/>
                                          <w:marTop w:val="0"/>
                                          <w:marBottom w:val="0"/>
                                          <w:divBdr>
                                            <w:top w:val="none" w:sz="0" w:space="0" w:color="auto"/>
                                            <w:left w:val="none" w:sz="0" w:space="0" w:color="auto"/>
                                            <w:bottom w:val="none" w:sz="0" w:space="0" w:color="auto"/>
                                            <w:right w:val="none" w:sz="0" w:space="0" w:color="auto"/>
                                          </w:divBdr>
                                          <w:divsChild>
                                            <w:div w:id="13925246">
                                              <w:marLeft w:val="0"/>
                                              <w:marRight w:val="0"/>
                                              <w:marTop w:val="0"/>
                                              <w:marBottom w:val="0"/>
                                              <w:divBdr>
                                                <w:top w:val="none" w:sz="0" w:space="0" w:color="auto"/>
                                                <w:left w:val="none" w:sz="0" w:space="0" w:color="auto"/>
                                                <w:bottom w:val="none" w:sz="0" w:space="0" w:color="auto"/>
                                                <w:right w:val="none" w:sz="0" w:space="0" w:color="auto"/>
                                              </w:divBdr>
                                              <w:divsChild>
                                                <w:div w:id="17064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472721">
                              <w:marLeft w:val="0"/>
                              <w:marRight w:val="0"/>
                              <w:marTop w:val="0"/>
                              <w:marBottom w:val="0"/>
                              <w:divBdr>
                                <w:top w:val="none" w:sz="0" w:space="0" w:color="auto"/>
                                <w:left w:val="none" w:sz="0" w:space="0" w:color="auto"/>
                                <w:bottom w:val="none" w:sz="0" w:space="0" w:color="auto"/>
                                <w:right w:val="none" w:sz="0" w:space="0" w:color="auto"/>
                              </w:divBdr>
                              <w:divsChild>
                                <w:div w:id="1679112643">
                                  <w:marLeft w:val="0"/>
                                  <w:marRight w:val="0"/>
                                  <w:marTop w:val="0"/>
                                  <w:marBottom w:val="0"/>
                                  <w:divBdr>
                                    <w:top w:val="none" w:sz="0" w:space="0" w:color="auto"/>
                                    <w:left w:val="none" w:sz="0" w:space="0" w:color="auto"/>
                                    <w:bottom w:val="none" w:sz="0" w:space="0" w:color="auto"/>
                                    <w:right w:val="none" w:sz="0" w:space="0" w:color="auto"/>
                                  </w:divBdr>
                                  <w:divsChild>
                                    <w:div w:id="1811481413">
                                      <w:marLeft w:val="0"/>
                                      <w:marRight w:val="0"/>
                                      <w:marTop w:val="0"/>
                                      <w:marBottom w:val="0"/>
                                      <w:divBdr>
                                        <w:top w:val="none" w:sz="0" w:space="0" w:color="auto"/>
                                        <w:left w:val="none" w:sz="0" w:space="0" w:color="auto"/>
                                        <w:bottom w:val="none" w:sz="0" w:space="0" w:color="auto"/>
                                        <w:right w:val="none" w:sz="0" w:space="0" w:color="auto"/>
                                      </w:divBdr>
                                      <w:divsChild>
                                        <w:div w:id="1910652908">
                                          <w:marLeft w:val="0"/>
                                          <w:marRight w:val="0"/>
                                          <w:marTop w:val="0"/>
                                          <w:marBottom w:val="0"/>
                                          <w:divBdr>
                                            <w:top w:val="none" w:sz="0" w:space="0" w:color="auto"/>
                                            <w:left w:val="none" w:sz="0" w:space="0" w:color="auto"/>
                                            <w:bottom w:val="none" w:sz="0" w:space="0" w:color="auto"/>
                                            <w:right w:val="none" w:sz="0" w:space="0" w:color="auto"/>
                                          </w:divBdr>
                                          <w:divsChild>
                                            <w:div w:id="1414398499">
                                              <w:marLeft w:val="0"/>
                                              <w:marRight w:val="0"/>
                                              <w:marTop w:val="0"/>
                                              <w:marBottom w:val="0"/>
                                              <w:divBdr>
                                                <w:top w:val="none" w:sz="0" w:space="0" w:color="auto"/>
                                                <w:left w:val="none" w:sz="0" w:space="0" w:color="auto"/>
                                                <w:bottom w:val="none" w:sz="0" w:space="0" w:color="auto"/>
                                                <w:right w:val="none" w:sz="0" w:space="0" w:color="auto"/>
                                              </w:divBdr>
                                              <w:divsChild>
                                                <w:div w:id="8039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634967">
                  <w:marLeft w:val="0"/>
                  <w:marRight w:val="0"/>
                  <w:marTop w:val="0"/>
                  <w:marBottom w:val="0"/>
                  <w:divBdr>
                    <w:top w:val="none" w:sz="0" w:space="0" w:color="auto"/>
                    <w:left w:val="none" w:sz="0" w:space="0" w:color="auto"/>
                    <w:bottom w:val="none" w:sz="0" w:space="0" w:color="auto"/>
                    <w:right w:val="none" w:sz="0" w:space="0" w:color="auto"/>
                  </w:divBdr>
                  <w:divsChild>
                    <w:div w:id="1075324554">
                      <w:marLeft w:val="0"/>
                      <w:marRight w:val="0"/>
                      <w:marTop w:val="600"/>
                      <w:marBottom w:val="150"/>
                      <w:divBdr>
                        <w:top w:val="none" w:sz="0" w:space="0" w:color="auto"/>
                        <w:left w:val="none" w:sz="0" w:space="0" w:color="auto"/>
                        <w:bottom w:val="none" w:sz="0" w:space="0" w:color="auto"/>
                        <w:right w:val="none" w:sz="0" w:space="0" w:color="auto"/>
                      </w:divBdr>
                    </w:div>
                  </w:divsChild>
                </w:div>
                <w:div w:id="1104495274">
                  <w:marLeft w:val="0"/>
                  <w:marRight w:val="0"/>
                  <w:marTop w:val="0"/>
                  <w:marBottom w:val="0"/>
                  <w:divBdr>
                    <w:top w:val="none" w:sz="0" w:space="0" w:color="auto"/>
                    <w:left w:val="none" w:sz="0" w:space="0" w:color="auto"/>
                    <w:bottom w:val="none" w:sz="0" w:space="0" w:color="auto"/>
                    <w:right w:val="none" w:sz="0" w:space="0" w:color="auto"/>
                  </w:divBdr>
                  <w:divsChild>
                    <w:div w:id="1898122336">
                      <w:marLeft w:val="0"/>
                      <w:marRight w:val="0"/>
                      <w:marTop w:val="0"/>
                      <w:marBottom w:val="0"/>
                      <w:divBdr>
                        <w:top w:val="none" w:sz="0" w:space="0" w:color="auto"/>
                        <w:left w:val="none" w:sz="0" w:space="0" w:color="auto"/>
                        <w:bottom w:val="none" w:sz="0" w:space="0" w:color="auto"/>
                        <w:right w:val="none" w:sz="0" w:space="0" w:color="auto"/>
                      </w:divBdr>
                      <w:divsChild>
                        <w:div w:id="1422070294">
                          <w:marLeft w:val="0"/>
                          <w:marRight w:val="0"/>
                          <w:marTop w:val="0"/>
                          <w:marBottom w:val="0"/>
                          <w:divBdr>
                            <w:top w:val="none" w:sz="0" w:space="0" w:color="auto"/>
                            <w:left w:val="none" w:sz="0" w:space="0" w:color="auto"/>
                            <w:bottom w:val="none" w:sz="0" w:space="0" w:color="auto"/>
                            <w:right w:val="none" w:sz="0" w:space="0" w:color="auto"/>
                          </w:divBdr>
                          <w:divsChild>
                            <w:div w:id="1714187684">
                              <w:marLeft w:val="0"/>
                              <w:marRight w:val="0"/>
                              <w:marTop w:val="0"/>
                              <w:marBottom w:val="0"/>
                              <w:divBdr>
                                <w:top w:val="none" w:sz="0" w:space="0" w:color="auto"/>
                                <w:left w:val="none" w:sz="0" w:space="0" w:color="auto"/>
                                <w:bottom w:val="none" w:sz="0" w:space="0" w:color="auto"/>
                                <w:right w:val="none" w:sz="0" w:space="0" w:color="auto"/>
                              </w:divBdr>
                              <w:divsChild>
                                <w:div w:id="770508529">
                                  <w:marLeft w:val="0"/>
                                  <w:marRight w:val="0"/>
                                  <w:marTop w:val="0"/>
                                  <w:marBottom w:val="0"/>
                                  <w:divBdr>
                                    <w:top w:val="none" w:sz="0" w:space="0" w:color="auto"/>
                                    <w:left w:val="none" w:sz="0" w:space="0" w:color="auto"/>
                                    <w:bottom w:val="none" w:sz="0" w:space="0" w:color="auto"/>
                                    <w:right w:val="none" w:sz="0" w:space="0" w:color="auto"/>
                                  </w:divBdr>
                                  <w:divsChild>
                                    <w:div w:id="1404251867">
                                      <w:marLeft w:val="0"/>
                                      <w:marRight w:val="0"/>
                                      <w:marTop w:val="0"/>
                                      <w:marBottom w:val="0"/>
                                      <w:divBdr>
                                        <w:top w:val="none" w:sz="0" w:space="0" w:color="auto"/>
                                        <w:left w:val="none" w:sz="0" w:space="0" w:color="auto"/>
                                        <w:bottom w:val="none" w:sz="0" w:space="0" w:color="auto"/>
                                        <w:right w:val="none" w:sz="0" w:space="0" w:color="auto"/>
                                      </w:divBdr>
                                      <w:divsChild>
                                        <w:div w:id="1607342894">
                                          <w:marLeft w:val="0"/>
                                          <w:marRight w:val="0"/>
                                          <w:marTop w:val="0"/>
                                          <w:marBottom w:val="0"/>
                                          <w:divBdr>
                                            <w:top w:val="none" w:sz="0" w:space="0" w:color="auto"/>
                                            <w:left w:val="none" w:sz="0" w:space="0" w:color="auto"/>
                                            <w:bottom w:val="none" w:sz="0" w:space="0" w:color="auto"/>
                                            <w:right w:val="none" w:sz="0" w:space="0" w:color="auto"/>
                                          </w:divBdr>
                                          <w:divsChild>
                                            <w:div w:id="1851530388">
                                              <w:marLeft w:val="0"/>
                                              <w:marRight w:val="0"/>
                                              <w:marTop w:val="0"/>
                                              <w:marBottom w:val="0"/>
                                              <w:divBdr>
                                                <w:top w:val="none" w:sz="0" w:space="0" w:color="auto"/>
                                                <w:left w:val="none" w:sz="0" w:space="0" w:color="auto"/>
                                                <w:bottom w:val="none" w:sz="0" w:space="0" w:color="auto"/>
                                                <w:right w:val="none" w:sz="0" w:space="0" w:color="auto"/>
                                              </w:divBdr>
                                              <w:divsChild>
                                                <w:div w:id="1953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15278">
                              <w:marLeft w:val="0"/>
                              <w:marRight w:val="0"/>
                              <w:marTop w:val="0"/>
                              <w:marBottom w:val="0"/>
                              <w:divBdr>
                                <w:top w:val="none" w:sz="0" w:space="0" w:color="auto"/>
                                <w:left w:val="none" w:sz="0" w:space="0" w:color="auto"/>
                                <w:bottom w:val="none" w:sz="0" w:space="0" w:color="auto"/>
                                <w:right w:val="none" w:sz="0" w:space="0" w:color="auto"/>
                              </w:divBdr>
                              <w:divsChild>
                                <w:div w:id="754781822">
                                  <w:marLeft w:val="0"/>
                                  <w:marRight w:val="0"/>
                                  <w:marTop w:val="0"/>
                                  <w:marBottom w:val="0"/>
                                  <w:divBdr>
                                    <w:top w:val="none" w:sz="0" w:space="0" w:color="auto"/>
                                    <w:left w:val="none" w:sz="0" w:space="0" w:color="auto"/>
                                    <w:bottom w:val="none" w:sz="0" w:space="0" w:color="auto"/>
                                    <w:right w:val="none" w:sz="0" w:space="0" w:color="auto"/>
                                  </w:divBdr>
                                  <w:divsChild>
                                    <w:div w:id="905647053">
                                      <w:marLeft w:val="0"/>
                                      <w:marRight w:val="0"/>
                                      <w:marTop w:val="0"/>
                                      <w:marBottom w:val="0"/>
                                      <w:divBdr>
                                        <w:top w:val="none" w:sz="0" w:space="0" w:color="auto"/>
                                        <w:left w:val="none" w:sz="0" w:space="0" w:color="auto"/>
                                        <w:bottom w:val="none" w:sz="0" w:space="0" w:color="auto"/>
                                        <w:right w:val="none" w:sz="0" w:space="0" w:color="auto"/>
                                      </w:divBdr>
                                      <w:divsChild>
                                        <w:div w:id="1961451798">
                                          <w:marLeft w:val="0"/>
                                          <w:marRight w:val="0"/>
                                          <w:marTop w:val="0"/>
                                          <w:marBottom w:val="0"/>
                                          <w:divBdr>
                                            <w:top w:val="none" w:sz="0" w:space="0" w:color="auto"/>
                                            <w:left w:val="none" w:sz="0" w:space="0" w:color="auto"/>
                                            <w:bottom w:val="none" w:sz="0" w:space="0" w:color="auto"/>
                                            <w:right w:val="none" w:sz="0" w:space="0" w:color="auto"/>
                                          </w:divBdr>
                                          <w:divsChild>
                                            <w:div w:id="497381357">
                                              <w:marLeft w:val="0"/>
                                              <w:marRight w:val="0"/>
                                              <w:marTop w:val="0"/>
                                              <w:marBottom w:val="0"/>
                                              <w:divBdr>
                                                <w:top w:val="none" w:sz="0" w:space="0" w:color="auto"/>
                                                <w:left w:val="none" w:sz="0" w:space="0" w:color="auto"/>
                                                <w:bottom w:val="none" w:sz="0" w:space="0" w:color="auto"/>
                                                <w:right w:val="none" w:sz="0" w:space="0" w:color="auto"/>
                                              </w:divBdr>
                                              <w:divsChild>
                                                <w:div w:id="2058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89070">
                              <w:marLeft w:val="0"/>
                              <w:marRight w:val="0"/>
                              <w:marTop w:val="0"/>
                              <w:marBottom w:val="0"/>
                              <w:divBdr>
                                <w:top w:val="none" w:sz="0" w:space="0" w:color="auto"/>
                                <w:left w:val="none" w:sz="0" w:space="0" w:color="auto"/>
                                <w:bottom w:val="none" w:sz="0" w:space="0" w:color="auto"/>
                                <w:right w:val="none" w:sz="0" w:space="0" w:color="auto"/>
                              </w:divBdr>
                              <w:divsChild>
                                <w:div w:id="1005550627">
                                  <w:marLeft w:val="0"/>
                                  <w:marRight w:val="0"/>
                                  <w:marTop w:val="0"/>
                                  <w:marBottom w:val="0"/>
                                  <w:divBdr>
                                    <w:top w:val="none" w:sz="0" w:space="0" w:color="auto"/>
                                    <w:left w:val="none" w:sz="0" w:space="0" w:color="auto"/>
                                    <w:bottom w:val="none" w:sz="0" w:space="0" w:color="auto"/>
                                    <w:right w:val="none" w:sz="0" w:space="0" w:color="auto"/>
                                  </w:divBdr>
                                  <w:divsChild>
                                    <w:div w:id="1924290628">
                                      <w:marLeft w:val="0"/>
                                      <w:marRight w:val="0"/>
                                      <w:marTop w:val="0"/>
                                      <w:marBottom w:val="0"/>
                                      <w:divBdr>
                                        <w:top w:val="none" w:sz="0" w:space="0" w:color="auto"/>
                                        <w:left w:val="none" w:sz="0" w:space="0" w:color="auto"/>
                                        <w:bottom w:val="none" w:sz="0" w:space="0" w:color="auto"/>
                                        <w:right w:val="none" w:sz="0" w:space="0" w:color="auto"/>
                                      </w:divBdr>
                                      <w:divsChild>
                                        <w:div w:id="315185732">
                                          <w:marLeft w:val="0"/>
                                          <w:marRight w:val="0"/>
                                          <w:marTop w:val="0"/>
                                          <w:marBottom w:val="0"/>
                                          <w:divBdr>
                                            <w:top w:val="none" w:sz="0" w:space="0" w:color="auto"/>
                                            <w:left w:val="none" w:sz="0" w:space="0" w:color="auto"/>
                                            <w:bottom w:val="none" w:sz="0" w:space="0" w:color="auto"/>
                                            <w:right w:val="none" w:sz="0" w:space="0" w:color="auto"/>
                                          </w:divBdr>
                                          <w:divsChild>
                                            <w:div w:id="286544529">
                                              <w:marLeft w:val="0"/>
                                              <w:marRight w:val="0"/>
                                              <w:marTop w:val="0"/>
                                              <w:marBottom w:val="0"/>
                                              <w:divBdr>
                                                <w:top w:val="none" w:sz="0" w:space="0" w:color="auto"/>
                                                <w:left w:val="none" w:sz="0" w:space="0" w:color="auto"/>
                                                <w:bottom w:val="none" w:sz="0" w:space="0" w:color="auto"/>
                                                <w:right w:val="none" w:sz="0" w:space="0" w:color="auto"/>
                                              </w:divBdr>
                                              <w:divsChild>
                                                <w:div w:id="14901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app.smartsurvey.co.uk/images/ico/print/checkbox.png" TargetMode="External"/><Relationship Id="rId3" Type="http://schemas.openxmlformats.org/officeDocument/2006/relationships/customXml" Target="../customXml/item3.xml"/><Relationship Id="rId7" Type="http://schemas.openxmlformats.org/officeDocument/2006/relationships/image" Target="https://files.smartsurvey.io/3/0/WAAR0HNZ/NFCC_Logo_blank.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fc295d5-4940-43b1-aa28-bd7d66881741" xsi:nil="true"/>
    <lcf76f155ced4ddcb4097134ff3c332f xmlns="3c6684c8-57ae-40bf-8888-a2d49c38a2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47206-2F30-43CC-87EF-97126FD239FA}"/>
</file>

<file path=customXml/itemProps2.xml><?xml version="1.0" encoding="utf-8"?>
<ds:datastoreItem xmlns:ds="http://schemas.openxmlformats.org/officeDocument/2006/customXml" ds:itemID="{B77E97CB-3F46-423F-B0D9-E35E8D4B79BF}">
  <ds:schemaRefs>
    <ds:schemaRef ds:uri="http://www.w3.org/XML/1998/namespace"/>
    <ds:schemaRef ds:uri="http://schemas.microsoft.com/office/2006/documentManagement/types"/>
    <ds:schemaRef ds:uri="http://schemas.microsoft.com/office/2006/metadata/properties"/>
    <ds:schemaRef ds:uri="8209abb1-b6cf-4b53-9d0f-fbf69c41d203"/>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0BE7C52-13E3-4F50-974C-F93F6B816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3495</Characters>
  <Application>Microsoft Office Word</Application>
  <DocSecurity>0</DocSecurity>
  <Lines>29</Lines>
  <Paragraphs>8</Paragraphs>
  <ScaleCrop>false</ScaleCrop>
  <Company>London Fire Brigade</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Guthrie</dc:creator>
  <cp:keywords/>
  <dc:description/>
  <cp:lastModifiedBy>Kirk Kellegher</cp:lastModifiedBy>
  <cp:revision>2</cp:revision>
  <dcterms:created xsi:type="dcterms:W3CDTF">2022-05-27T12:36:00Z</dcterms:created>
  <dcterms:modified xsi:type="dcterms:W3CDTF">2022-05-27T12:36:00Z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0x010100852EC26DCA74D142A471AD6F9CE7047B</vt:lpwstr>
  </property>
</Properties>
</file>