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21CB" w14:textId="38C63C15" w:rsidR="00240A6B" w:rsidRDefault="003160E3" w:rsidP="00DC22BF">
      <w:pPr>
        <w:spacing w:after="0"/>
        <w:rPr>
          <w:rFonts w:ascii="Arial" w:hAnsi="Arial" w:cs="Arial"/>
          <w:b/>
          <w:bCs/>
        </w:rPr>
      </w:pPr>
      <w:r w:rsidRPr="00915D19">
        <w:rPr>
          <w:rFonts w:ascii="Arial" w:hAnsi="Arial" w:cs="Arial"/>
          <w:b/>
          <w:bCs/>
          <w:noProof/>
        </w:rPr>
        <mc:AlternateContent>
          <mc:Choice Requires="wps">
            <w:drawing>
              <wp:anchor distT="0" distB="0" distL="114300" distR="114300" simplePos="0" relativeHeight="251659264" behindDoc="0" locked="0" layoutInCell="1" allowOverlap="1" wp14:anchorId="43A5A157" wp14:editId="14A315FB">
                <wp:simplePos x="0" y="0"/>
                <wp:positionH relativeFrom="column">
                  <wp:posOffset>-766762</wp:posOffset>
                </wp:positionH>
                <wp:positionV relativeFrom="paragraph">
                  <wp:posOffset>10161</wp:posOffset>
                </wp:positionV>
                <wp:extent cx="1200150" cy="1127760"/>
                <wp:effectExtent l="0" t="0" r="0" b="0"/>
                <wp:wrapNone/>
                <wp:docPr id="1" name="Oval 1"/>
                <wp:cNvGraphicFramePr/>
                <a:graphic xmlns:a="http://schemas.openxmlformats.org/drawingml/2006/main">
                  <a:graphicData uri="http://schemas.microsoft.com/office/word/2010/wordprocessingShape">
                    <wps:wsp>
                      <wps:cNvSpPr/>
                      <wps:spPr>
                        <a:xfrm>
                          <a:off x="0" y="0"/>
                          <a:ext cx="1200150" cy="1127760"/>
                        </a:xfrm>
                        <a:prstGeom prst="ellipse">
                          <a:avLst/>
                        </a:prstGeom>
                        <a:solidFill>
                          <a:srgbClr val="00559F"/>
                        </a:solidFill>
                        <a:ln w="12700" cap="flat" cmpd="sng" algn="ctr">
                          <a:noFill/>
                          <a:prstDash val="solid"/>
                          <a:miter lim="800000"/>
                        </a:ln>
                        <a:effectLst/>
                      </wps:spPr>
                      <wps:txbx>
                        <w:txbxContent>
                          <w:p w14:paraId="47ABD6F1" w14:textId="18C7152A" w:rsidR="003E6361" w:rsidRPr="00E46B98" w:rsidRDefault="003160E3" w:rsidP="00C87563">
                            <w:pPr>
                              <w:shd w:val="clear" w:color="auto" w:fill="00559F"/>
                              <w:jc w:val="center"/>
                              <w:rPr>
                                <w:b/>
                                <w:bCs/>
                                <w:color w:val="FFFFFF" w:themeColor="background1"/>
                                <w:sz w:val="16"/>
                                <w:szCs w:val="16"/>
                              </w:rPr>
                            </w:pPr>
                            <w:r>
                              <w:rPr>
                                <w:b/>
                                <w:bCs/>
                                <w:color w:val="FFFFFF" w:themeColor="background1"/>
                                <w:sz w:val="16"/>
                                <w:szCs w:val="16"/>
                              </w:rPr>
                              <w:t>Organisational Effectiveness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5A157" id="Oval 1" o:spid="_x0000_s1026" style="position:absolute;margin-left:-60.35pt;margin-top:.8pt;width:94.5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" fillcolor="#00559f" stroked="f" strokeweight="1pt">
                <v:stroke joinstyle="miter"/>
                <v:textbox>
                  <w:txbxContent>
                    <w:p w14:paraId="47ABD6F1" w14:textId="18C7152A" w:rsidR="003E6361" w:rsidRPr="00E46B98" w:rsidRDefault="003160E3" w:rsidP="00C87563">
                      <w:pPr>
                        <w:shd w:val="clear" w:color="auto" w:fill="00559F"/>
                        <w:jc w:val="center"/>
                        <w:rPr>
                          <w:b/>
                          <w:bCs/>
                          <w:color w:val="FFFFFF" w:themeColor="background1"/>
                          <w:sz w:val="16"/>
                          <w:szCs w:val="16"/>
                        </w:rPr>
                      </w:pPr>
                      <w:r>
                        <w:rPr>
                          <w:b/>
                          <w:bCs/>
                          <w:color w:val="FFFFFF" w:themeColor="background1"/>
                          <w:sz w:val="16"/>
                          <w:szCs w:val="16"/>
                        </w:rPr>
                        <w:t>Organisational Effectiveness</w:t>
                      </w:r>
                    </w:p>
                  </w:txbxContent>
                </v:textbox>
              </v:oval>
            </w:pict>
          </mc:Fallback>
        </mc:AlternateContent>
      </w:r>
    </w:p>
    <w:p w14:paraId="2D7AB548" w14:textId="7E1DEE88" w:rsidR="00240A6B" w:rsidRDefault="00240A6B" w:rsidP="00DC22BF">
      <w:pPr>
        <w:spacing w:after="0"/>
        <w:rPr>
          <w:rFonts w:ascii="Arial" w:hAnsi="Arial" w:cs="Arial"/>
          <w:b/>
          <w:bCs/>
        </w:rPr>
      </w:pPr>
    </w:p>
    <w:p w14:paraId="6CBF7E95" w14:textId="287C0485" w:rsidR="002C642E" w:rsidRPr="00915D19" w:rsidRDefault="002C642E" w:rsidP="00DC22BF">
      <w:pPr>
        <w:spacing w:after="0"/>
        <w:rPr>
          <w:rFonts w:ascii="Arial" w:hAnsi="Arial" w:cs="Arial"/>
          <w:b/>
          <w:bCs/>
        </w:rPr>
      </w:pPr>
    </w:p>
    <w:tbl>
      <w:tblPr>
        <w:tblStyle w:val="TableGrid"/>
        <w:tblW w:w="0" w:type="auto"/>
        <w:tblInd w:w="846" w:type="dxa"/>
        <w:tblLook w:val="04A0" w:firstRow="1" w:lastRow="0" w:firstColumn="1" w:lastColumn="0" w:noHBand="0" w:noVBand="1"/>
      </w:tblPr>
      <w:tblGrid>
        <w:gridCol w:w="8170"/>
      </w:tblGrid>
      <w:tr w:rsidR="002C642E" w:rsidRPr="00915D19" w14:paraId="75DF5DBE" w14:textId="77777777" w:rsidTr="00C87563">
        <w:tc>
          <w:tcPr>
            <w:tcW w:w="8170" w:type="dxa"/>
            <w:shd w:val="clear" w:color="auto" w:fill="00559F"/>
          </w:tcPr>
          <w:p w14:paraId="0C9B478F" w14:textId="6CF04697" w:rsidR="002C642E" w:rsidRPr="00915D19" w:rsidRDefault="002C642E" w:rsidP="002C642E">
            <w:pPr>
              <w:jc w:val="center"/>
              <w:rPr>
                <w:rFonts w:ascii="Arial" w:hAnsi="Arial" w:cs="Arial"/>
                <w:b/>
                <w:bCs/>
                <w:color w:val="FFFFFF" w:themeColor="background1"/>
              </w:rPr>
            </w:pPr>
            <w:r w:rsidRPr="00915D19">
              <w:rPr>
                <w:rFonts w:ascii="Arial" w:hAnsi="Arial" w:cs="Arial"/>
                <w:b/>
                <w:bCs/>
                <w:color w:val="FFFFFF" w:themeColor="background1"/>
              </w:rPr>
              <w:t>My Learning Log</w:t>
            </w:r>
          </w:p>
          <w:p w14:paraId="60B0B367" w14:textId="55546138" w:rsidR="00E46B98" w:rsidRPr="00915D19" w:rsidRDefault="002C642E" w:rsidP="00980C31">
            <w:pPr>
              <w:jc w:val="center"/>
              <w:rPr>
                <w:rFonts w:ascii="Arial" w:hAnsi="Arial" w:cs="Arial"/>
                <w:b/>
                <w:bCs/>
              </w:rPr>
            </w:pPr>
            <w:r w:rsidRPr="00915D19">
              <w:rPr>
                <w:rFonts w:ascii="Arial" w:hAnsi="Arial" w:cs="Arial"/>
                <w:b/>
                <w:bCs/>
                <w:color w:val="FFFFFF" w:themeColor="background1"/>
              </w:rPr>
              <w:t xml:space="preserve">Module </w:t>
            </w:r>
            <w:r w:rsidR="006A620E">
              <w:rPr>
                <w:rFonts w:ascii="Arial" w:hAnsi="Arial" w:cs="Arial"/>
                <w:b/>
                <w:bCs/>
                <w:color w:val="FFFFFF" w:themeColor="background1"/>
              </w:rPr>
              <w:t>4</w:t>
            </w:r>
            <w:r w:rsidRPr="00915D19">
              <w:rPr>
                <w:rFonts w:ascii="Arial" w:hAnsi="Arial" w:cs="Arial"/>
                <w:b/>
                <w:bCs/>
                <w:color w:val="FFFFFF" w:themeColor="background1"/>
              </w:rPr>
              <w:t xml:space="preserve"> – </w:t>
            </w:r>
            <w:r w:rsidR="006A620E">
              <w:rPr>
                <w:rFonts w:ascii="Arial" w:hAnsi="Arial" w:cs="Arial"/>
                <w:b/>
                <w:bCs/>
                <w:color w:val="FFFFFF" w:themeColor="background1"/>
              </w:rPr>
              <w:t>Organisational Effectiveness</w:t>
            </w:r>
          </w:p>
        </w:tc>
      </w:tr>
      <w:tr w:rsidR="003E6361" w:rsidRPr="00915D19" w14:paraId="07FAEFA8" w14:textId="77777777" w:rsidTr="003E6361">
        <w:tc>
          <w:tcPr>
            <w:tcW w:w="8170" w:type="dxa"/>
          </w:tcPr>
          <w:p w14:paraId="61F9B149" w14:textId="77777777" w:rsidR="003E6361" w:rsidRPr="00915D19" w:rsidRDefault="003E6361" w:rsidP="003E6361">
            <w:pPr>
              <w:rPr>
                <w:rFonts w:ascii="Arial" w:hAnsi="Arial" w:cs="Arial"/>
                <w:b/>
                <w:bCs/>
              </w:rPr>
            </w:pPr>
          </w:p>
          <w:p w14:paraId="38B2C00E" w14:textId="171A2C50" w:rsidR="00F406D0" w:rsidRPr="00915D19" w:rsidRDefault="00F406D0" w:rsidP="00F406D0">
            <w:pPr>
              <w:jc w:val="center"/>
              <w:rPr>
                <w:rFonts w:ascii="Arial" w:hAnsi="Arial" w:cs="Arial"/>
              </w:rPr>
            </w:pPr>
            <w:r w:rsidRPr="00915D19">
              <w:rPr>
                <w:rFonts w:ascii="Arial" w:hAnsi="Arial" w:cs="Arial"/>
              </w:rPr>
              <w:t>Name______________________________________________</w:t>
            </w:r>
          </w:p>
          <w:p w14:paraId="696CA4CB" w14:textId="781780BD" w:rsidR="00F406D0" w:rsidRPr="00915D19" w:rsidRDefault="00F406D0" w:rsidP="003E6361">
            <w:pPr>
              <w:rPr>
                <w:rFonts w:ascii="Arial" w:hAnsi="Arial" w:cs="Arial"/>
                <w:b/>
                <w:bCs/>
              </w:rPr>
            </w:pPr>
          </w:p>
        </w:tc>
      </w:tr>
    </w:tbl>
    <w:p w14:paraId="1C1BDF65" w14:textId="0C70E081" w:rsidR="002C642E" w:rsidRPr="00915D19" w:rsidRDefault="002C642E" w:rsidP="00DC22BF">
      <w:pPr>
        <w:spacing w:after="0"/>
        <w:rPr>
          <w:rFonts w:ascii="Arial" w:hAnsi="Arial" w:cs="Arial"/>
          <w:b/>
          <w:bCs/>
        </w:rPr>
      </w:pPr>
    </w:p>
    <w:p w14:paraId="401F3D04" w14:textId="6A21EAC0" w:rsidR="004266A0" w:rsidRPr="00C87563" w:rsidRDefault="00E70F46" w:rsidP="001D1076">
      <w:pPr>
        <w:widowControl w:val="0"/>
        <w:spacing w:after="0" w:line="240" w:lineRule="auto"/>
        <w:rPr>
          <w:rFonts w:ascii="Arial" w:eastAsia="Times New Roman" w:hAnsi="Arial" w:cs="Arial"/>
          <w:b/>
          <w:bCs/>
          <w:color w:val="00559F"/>
          <w:lang w:eastAsia="en-GB"/>
        </w:rPr>
      </w:pPr>
      <w:r w:rsidRPr="00C87563">
        <w:rPr>
          <w:rFonts w:ascii="Arial" w:eastAsia="Times New Roman" w:hAnsi="Arial" w:cs="Arial"/>
          <w:b/>
          <w:bCs/>
          <w:color w:val="00559F"/>
          <w:lang w:eastAsia="en-GB"/>
        </w:rPr>
        <w:t>How to use</w:t>
      </w:r>
      <w:r w:rsidR="004266A0" w:rsidRPr="00C87563">
        <w:rPr>
          <w:rFonts w:ascii="Arial" w:eastAsia="Times New Roman" w:hAnsi="Arial" w:cs="Arial"/>
          <w:b/>
          <w:bCs/>
          <w:color w:val="00559F"/>
          <w:lang w:eastAsia="en-GB"/>
        </w:rPr>
        <w:t xml:space="preserve"> your learning log</w:t>
      </w:r>
    </w:p>
    <w:p w14:paraId="603EC800" w14:textId="5B828D87" w:rsidR="00C83987" w:rsidRPr="00915D19" w:rsidRDefault="00C839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 xml:space="preserve">Your Learning Log will act as a supportive resource, allowing you to capture actions, </w:t>
      </w:r>
      <w:proofErr w:type="gramStart"/>
      <w:r w:rsidRPr="00915D19">
        <w:rPr>
          <w:rFonts w:ascii="Arial" w:eastAsia="Times New Roman" w:hAnsi="Arial" w:cs="Arial"/>
          <w:highlight w:val="white"/>
          <w:lang w:eastAsia="en-GB"/>
        </w:rPr>
        <w:t>reminders</w:t>
      </w:r>
      <w:proofErr w:type="gramEnd"/>
      <w:r w:rsidRPr="00915D19">
        <w:rPr>
          <w:rFonts w:ascii="Arial" w:eastAsia="Times New Roman" w:hAnsi="Arial" w:cs="Arial"/>
          <w:highlight w:val="white"/>
          <w:lang w:eastAsia="en-GB"/>
        </w:rPr>
        <w:t xml:space="preserve"> and reflect</w:t>
      </w:r>
      <w:r w:rsidR="008B24A3" w:rsidRPr="00915D19">
        <w:rPr>
          <w:rFonts w:ascii="Arial" w:eastAsia="Times New Roman" w:hAnsi="Arial" w:cs="Arial"/>
          <w:highlight w:val="white"/>
          <w:lang w:eastAsia="en-GB"/>
        </w:rPr>
        <w:t>ions</w:t>
      </w:r>
      <w:r w:rsidRPr="00915D19">
        <w:rPr>
          <w:rFonts w:ascii="Arial" w:eastAsia="Times New Roman" w:hAnsi="Arial" w:cs="Arial"/>
          <w:highlight w:val="white"/>
          <w:lang w:eastAsia="en-GB"/>
        </w:rPr>
        <w:t xml:space="preserve"> on your learning. </w:t>
      </w:r>
    </w:p>
    <w:p w14:paraId="3AA77A06" w14:textId="295686AD" w:rsidR="00E70F46" w:rsidRPr="00915D19" w:rsidRDefault="00E70F46"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It</w:t>
      </w:r>
      <w:r w:rsidR="00C83987" w:rsidRPr="00915D19">
        <w:rPr>
          <w:rFonts w:ascii="Arial" w:eastAsia="Times New Roman" w:hAnsi="Arial" w:cs="Arial"/>
          <w:highlight w:val="white"/>
          <w:lang w:eastAsia="en-GB"/>
        </w:rPr>
        <w:t xml:space="preserve"> include</w:t>
      </w:r>
      <w:r w:rsidRPr="00915D19">
        <w:rPr>
          <w:rFonts w:ascii="Arial" w:eastAsia="Times New Roman" w:hAnsi="Arial" w:cs="Arial"/>
          <w:highlight w:val="white"/>
          <w:lang w:eastAsia="en-GB"/>
        </w:rPr>
        <w:t>s</w:t>
      </w:r>
      <w:r w:rsidR="00C83987" w:rsidRPr="00915D19">
        <w:rPr>
          <w:rFonts w:ascii="Arial" w:eastAsia="Times New Roman" w:hAnsi="Arial" w:cs="Arial"/>
          <w:highlight w:val="white"/>
          <w:lang w:eastAsia="en-GB"/>
        </w:rPr>
        <w:t xml:space="preserve"> some </w:t>
      </w:r>
      <w:r w:rsidR="00C83987" w:rsidRPr="00915D19">
        <w:rPr>
          <w:rFonts w:ascii="Arial" w:eastAsia="Times New Roman" w:hAnsi="Arial" w:cs="Arial"/>
          <w:highlight w:val="white"/>
          <w:u w:val="single"/>
          <w:lang w:eastAsia="en-GB"/>
        </w:rPr>
        <w:t>suggested</w:t>
      </w:r>
      <w:r w:rsidR="00C83987" w:rsidRPr="00915D19">
        <w:rPr>
          <w:rFonts w:ascii="Arial" w:eastAsia="Times New Roman" w:hAnsi="Arial" w:cs="Arial"/>
          <w:highlight w:val="white"/>
          <w:lang w:eastAsia="en-GB"/>
        </w:rPr>
        <w:t xml:space="preserve"> activities and </w:t>
      </w:r>
      <w:r w:rsidR="001D1076" w:rsidRPr="00915D19">
        <w:rPr>
          <w:rFonts w:ascii="Arial" w:eastAsia="Times New Roman" w:hAnsi="Arial" w:cs="Arial"/>
          <w:highlight w:val="white"/>
          <w:lang w:eastAsia="en-GB"/>
        </w:rPr>
        <w:t>thought-provoking</w:t>
      </w:r>
      <w:r w:rsidR="00C83987" w:rsidRPr="00915D19">
        <w:rPr>
          <w:rFonts w:ascii="Arial" w:eastAsia="Times New Roman" w:hAnsi="Arial" w:cs="Arial"/>
          <w:highlight w:val="white"/>
          <w:lang w:eastAsia="en-GB"/>
        </w:rPr>
        <w:t xml:space="preserve"> questions</w:t>
      </w:r>
      <w:r w:rsidR="00A70E7C" w:rsidRPr="00915D19">
        <w:rPr>
          <w:rFonts w:ascii="Arial" w:eastAsia="Times New Roman" w:hAnsi="Arial" w:cs="Arial"/>
          <w:highlight w:val="white"/>
          <w:lang w:eastAsia="en-GB"/>
        </w:rPr>
        <w:t>.</w:t>
      </w:r>
    </w:p>
    <w:p w14:paraId="10BDCB98" w14:textId="7A2263FA" w:rsidR="00E70F46" w:rsidRPr="00915D19" w:rsidRDefault="008B24A3"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D</w:t>
      </w:r>
      <w:r w:rsidR="00E70F46" w:rsidRPr="00915D19">
        <w:rPr>
          <w:rFonts w:ascii="Arial" w:eastAsia="Times New Roman" w:hAnsi="Arial" w:cs="Arial"/>
          <w:highlight w:val="white"/>
          <w:lang w:eastAsia="en-GB"/>
        </w:rPr>
        <w:t>ownload at the start of each module a</w:t>
      </w:r>
      <w:r w:rsidR="001D1076" w:rsidRPr="00915D19">
        <w:rPr>
          <w:rFonts w:ascii="Arial" w:eastAsia="Times New Roman" w:hAnsi="Arial" w:cs="Arial"/>
          <w:highlight w:val="white"/>
          <w:lang w:eastAsia="en-GB"/>
        </w:rPr>
        <w:t>nd</w:t>
      </w:r>
      <w:r w:rsidR="00E70F46" w:rsidRPr="00915D19">
        <w:rPr>
          <w:rFonts w:ascii="Arial" w:eastAsia="Times New Roman" w:hAnsi="Arial" w:cs="Arial"/>
          <w:highlight w:val="white"/>
          <w:lang w:eastAsia="en-GB"/>
        </w:rPr>
        <w:t xml:space="preserve"> update as you work through.</w:t>
      </w:r>
    </w:p>
    <w:p w14:paraId="7ACA1DB9" w14:textId="6F4D7EDB" w:rsidR="00C83987" w:rsidRPr="00915D19" w:rsidRDefault="00C839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There may be some activities that you are unable to complete in your current role</w:t>
      </w:r>
      <w:r w:rsidR="00E70F46" w:rsidRPr="00915D19">
        <w:rPr>
          <w:rFonts w:ascii="Arial" w:eastAsia="Times New Roman" w:hAnsi="Arial" w:cs="Arial"/>
          <w:highlight w:val="white"/>
          <w:lang w:eastAsia="en-GB"/>
        </w:rPr>
        <w:t>.</w:t>
      </w:r>
      <w:r w:rsidR="001D1076" w:rsidRPr="00915D19">
        <w:rPr>
          <w:rFonts w:ascii="Arial" w:eastAsia="Times New Roman" w:hAnsi="Arial" w:cs="Arial"/>
          <w:highlight w:val="white"/>
          <w:lang w:eastAsia="en-GB"/>
        </w:rPr>
        <w:t xml:space="preserve"> That’s fine, these are only recommendations. The important thing is to find ways to put into action the learning you have completed, so do this in the way that suits you best.</w:t>
      </w:r>
    </w:p>
    <w:p w14:paraId="0B089C2F" w14:textId="05FE8ACE" w:rsidR="003D7B86" w:rsidRPr="00915D19" w:rsidRDefault="003D7B86" w:rsidP="003D7B86">
      <w:pPr>
        <w:pStyle w:val="ListParagraph"/>
        <w:widowControl w:val="0"/>
        <w:numPr>
          <w:ilvl w:val="0"/>
          <w:numId w:val="12"/>
        </w:numPr>
        <w:rPr>
          <w:rFonts w:ascii="Arial" w:eastAsia="Times New Roman" w:hAnsi="Arial" w:cs="Arial"/>
          <w:highlight w:val="white"/>
          <w:lang w:eastAsia="en-GB"/>
        </w:rPr>
      </w:pPr>
      <w:r w:rsidRPr="00915D19">
        <w:rPr>
          <w:rFonts w:ascii="Arial" w:eastAsia="Times New Roman" w:hAnsi="Arial" w:cs="Arial"/>
          <w:highlight w:val="white"/>
          <w:lang w:eastAsia="en-GB"/>
        </w:rPr>
        <w:t>The appendix at the back of this document will provide you with supportive resources</w:t>
      </w:r>
      <w:r w:rsidR="009B47B4">
        <w:rPr>
          <w:rFonts w:ascii="Arial" w:eastAsia="Times New Roman" w:hAnsi="Arial" w:cs="Arial"/>
          <w:highlight w:val="white"/>
          <w:lang w:eastAsia="en-GB"/>
        </w:rPr>
        <w:t>.</w:t>
      </w:r>
    </w:p>
    <w:p w14:paraId="6F72B379" w14:textId="4BDB282A" w:rsidR="00B36A87" w:rsidRPr="00915D19" w:rsidRDefault="00B36A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The NFCC Leadership Framework self-assessment results will help focus your attention on your greatest development needs and help you maximise your strengths.</w:t>
      </w:r>
    </w:p>
    <w:p w14:paraId="5429DB33" w14:textId="7198AA5A" w:rsidR="001D1076" w:rsidRPr="00915D19" w:rsidRDefault="004266A0" w:rsidP="00E70F46">
      <w:pPr>
        <w:pStyle w:val="ListParagraph"/>
        <w:widowControl w:val="0"/>
        <w:numPr>
          <w:ilvl w:val="0"/>
          <w:numId w:val="12"/>
        </w:numPr>
        <w:spacing w:after="0" w:line="240" w:lineRule="auto"/>
        <w:rPr>
          <w:rFonts w:ascii="Arial" w:hAnsi="Arial" w:cs="Arial"/>
        </w:rPr>
      </w:pPr>
      <w:r w:rsidRPr="00915D19">
        <w:rPr>
          <w:rFonts w:ascii="Arial" w:hAnsi="Arial" w:cs="Arial"/>
        </w:rPr>
        <w:t xml:space="preserve">Once you have completed </w:t>
      </w:r>
      <w:r w:rsidR="001D1076" w:rsidRPr="00915D19">
        <w:rPr>
          <w:rFonts w:ascii="Arial" w:hAnsi="Arial" w:cs="Arial"/>
        </w:rPr>
        <w:t xml:space="preserve">the activities and reflections in </w:t>
      </w:r>
      <w:r w:rsidRPr="00915D19">
        <w:rPr>
          <w:rFonts w:ascii="Arial" w:hAnsi="Arial" w:cs="Arial"/>
        </w:rPr>
        <w:t xml:space="preserve">your Learning Log, </w:t>
      </w:r>
      <w:r w:rsidR="00E70F46" w:rsidRPr="00915D19">
        <w:rPr>
          <w:rFonts w:ascii="Arial" w:eastAsia="Times New Roman" w:hAnsi="Arial" w:cs="Arial"/>
          <w:highlight w:val="white"/>
          <w:lang w:eastAsia="en-GB"/>
        </w:rPr>
        <w:t>y</w:t>
      </w:r>
      <w:r w:rsidRPr="00915D19">
        <w:rPr>
          <w:rFonts w:ascii="Arial" w:eastAsia="Times New Roman" w:hAnsi="Arial" w:cs="Arial"/>
          <w:highlight w:val="white"/>
          <w:lang w:eastAsia="en-GB"/>
        </w:rPr>
        <w:t>ou are encouraged to have a discussion with your line manager</w:t>
      </w:r>
      <w:r w:rsidR="001D1076" w:rsidRPr="00915D19">
        <w:rPr>
          <w:rFonts w:ascii="Arial" w:eastAsia="Times New Roman" w:hAnsi="Arial" w:cs="Arial"/>
          <w:highlight w:val="white"/>
          <w:lang w:eastAsia="en-GB"/>
        </w:rPr>
        <w:t>.</w:t>
      </w:r>
      <w:r w:rsidR="001D1076" w:rsidRPr="00915D19">
        <w:rPr>
          <w:rFonts w:ascii="Arial" w:eastAsia="Times New Roman" w:hAnsi="Arial" w:cs="Arial"/>
          <w:lang w:eastAsia="en-GB"/>
        </w:rPr>
        <w:t xml:space="preserve"> </w:t>
      </w:r>
      <w:r w:rsidR="00A70E7C" w:rsidRPr="00915D19">
        <w:rPr>
          <w:rFonts w:ascii="Arial" w:eastAsia="Times New Roman" w:hAnsi="Arial" w:cs="Arial"/>
          <w:lang w:eastAsia="en-GB"/>
        </w:rPr>
        <w:t>T</w:t>
      </w:r>
      <w:r w:rsidR="001D1076" w:rsidRPr="00915D19">
        <w:rPr>
          <w:rFonts w:ascii="Arial" w:eastAsia="Times New Roman" w:hAnsi="Arial" w:cs="Arial"/>
          <w:lang w:eastAsia="en-GB"/>
        </w:rPr>
        <w:t>hink about:</w:t>
      </w:r>
    </w:p>
    <w:p w14:paraId="6743D126" w14:textId="3BF42AC8" w:rsidR="001D1076" w:rsidRPr="00915D19" w:rsidRDefault="001D1076" w:rsidP="001D1076">
      <w:pPr>
        <w:pStyle w:val="ListParagraph"/>
        <w:widowControl w:val="0"/>
        <w:numPr>
          <w:ilvl w:val="1"/>
          <w:numId w:val="12"/>
        </w:numPr>
        <w:spacing w:after="0" w:line="240" w:lineRule="auto"/>
        <w:rPr>
          <w:rFonts w:ascii="Arial" w:hAnsi="Arial" w:cs="Arial"/>
        </w:rPr>
      </w:pPr>
      <w:r w:rsidRPr="00915D19">
        <w:rPr>
          <w:rFonts w:ascii="Arial" w:hAnsi="Arial" w:cs="Arial"/>
        </w:rPr>
        <w:t xml:space="preserve">What you have learned and how you </w:t>
      </w:r>
      <w:r w:rsidR="00A70E7C" w:rsidRPr="00915D19">
        <w:rPr>
          <w:rFonts w:ascii="Arial" w:hAnsi="Arial" w:cs="Arial"/>
        </w:rPr>
        <w:t>will</w:t>
      </w:r>
      <w:r w:rsidRPr="00915D19">
        <w:rPr>
          <w:rFonts w:ascii="Arial" w:hAnsi="Arial" w:cs="Arial"/>
        </w:rPr>
        <w:t xml:space="preserve"> put these into practice </w:t>
      </w:r>
    </w:p>
    <w:p w14:paraId="6837C216" w14:textId="3017102C" w:rsidR="001D1076" w:rsidRPr="00915D19" w:rsidRDefault="004123D5" w:rsidP="001D1076">
      <w:pPr>
        <w:pStyle w:val="ListParagraph"/>
        <w:widowControl w:val="0"/>
        <w:numPr>
          <w:ilvl w:val="1"/>
          <w:numId w:val="12"/>
        </w:numPr>
        <w:spacing w:after="0" w:line="240" w:lineRule="auto"/>
        <w:rPr>
          <w:rFonts w:ascii="Arial" w:hAnsi="Arial" w:cs="Arial"/>
        </w:rPr>
      </w:pPr>
      <w:r w:rsidRPr="00915D19">
        <w:rPr>
          <w:rFonts w:ascii="Arial" w:hAnsi="Arial" w:cs="Arial"/>
        </w:rPr>
        <w:t xml:space="preserve">Your top 3 takeaways following completion of this </w:t>
      </w:r>
      <w:proofErr w:type="gramStart"/>
      <w:r w:rsidRPr="00915D19">
        <w:rPr>
          <w:rFonts w:ascii="Arial" w:hAnsi="Arial" w:cs="Arial"/>
        </w:rPr>
        <w:t>module</w:t>
      </w:r>
      <w:proofErr w:type="gramEnd"/>
    </w:p>
    <w:p w14:paraId="4FD406BB" w14:textId="3F62D4B5" w:rsidR="00E70F46" w:rsidRPr="00915D19" w:rsidRDefault="004123D5" w:rsidP="001D1076">
      <w:pPr>
        <w:pStyle w:val="ListParagraph"/>
        <w:widowControl w:val="0"/>
        <w:numPr>
          <w:ilvl w:val="1"/>
          <w:numId w:val="12"/>
        </w:numPr>
        <w:spacing w:after="0" w:line="240" w:lineRule="auto"/>
        <w:rPr>
          <w:rFonts w:ascii="Arial" w:hAnsi="Arial" w:cs="Arial"/>
        </w:rPr>
      </w:pPr>
      <w:r w:rsidRPr="00915D19">
        <w:rPr>
          <w:rFonts w:ascii="Arial" w:eastAsia="Times New Roman" w:hAnsi="Arial" w:cs="Arial"/>
          <w:highlight w:val="white"/>
          <w:lang w:eastAsia="en-GB"/>
        </w:rPr>
        <w:t>Further activities and development to embed your learning (see next steps below)</w:t>
      </w:r>
      <w:r w:rsidR="004266A0" w:rsidRPr="00915D19">
        <w:rPr>
          <w:rFonts w:ascii="Arial" w:eastAsia="Times New Roman" w:hAnsi="Arial" w:cs="Arial"/>
          <w:highlight w:val="white"/>
          <w:lang w:eastAsia="en-GB"/>
        </w:rPr>
        <w:t xml:space="preserve"> </w:t>
      </w:r>
    </w:p>
    <w:p w14:paraId="4D8FCFF2" w14:textId="21294418" w:rsidR="00C16B64" w:rsidRPr="00915D19" w:rsidRDefault="00C16B64" w:rsidP="00DC22BF">
      <w:pPr>
        <w:widowControl w:val="0"/>
        <w:spacing w:after="0" w:line="240" w:lineRule="auto"/>
        <w:rPr>
          <w:rFonts w:ascii="Arial" w:eastAsia="Times New Roman" w:hAnsi="Arial" w:cs="Arial"/>
          <w:b/>
          <w:bCs/>
          <w:color w:val="991A81"/>
          <w:lang w:eastAsia="en-GB"/>
        </w:rPr>
      </w:pPr>
    </w:p>
    <w:p w14:paraId="193595CB" w14:textId="6B0E17C7" w:rsidR="001835E5" w:rsidRPr="00C87563" w:rsidRDefault="001835E5" w:rsidP="00A60049">
      <w:pPr>
        <w:widowControl w:val="0"/>
        <w:spacing w:after="0" w:line="240" w:lineRule="auto"/>
        <w:rPr>
          <w:rFonts w:ascii="Arial" w:eastAsia="Times New Roman" w:hAnsi="Arial" w:cs="Arial"/>
          <w:b/>
          <w:bCs/>
          <w:color w:val="00559F"/>
          <w:lang w:eastAsia="en-GB"/>
        </w:rPr>
      </w:pPr>
      <w:r w:rsidRPr="00C87563">
        <w:rPr>
          <w:rFonts w:ascii="Arial" w:eastAsia="Times New Roman" w:hAnsi="Arial" w:cs="Arial"/>
          <w:b/>
          <w:bCs/>
          <w:color w:val="00559F"/>
          <w:lang w:eastAsia="en-GB"/>
        </w:rPr>
        <w:t xml:space="preserve">Sign off of </w:t>
      </w:r>
      <w:proofErr w:type="gramStart"/>
      <w:r w:rsidRPr="00C87563">
        <w:rPr>
          <w:rFonts w:ascii="Arial" w:eastAsia="Times New Roman" w:hAnsi="Arial" w:cs="Arial"/>
          <w:b/>
          <w:bCs/>
          <w:color w:val="00559F"/>
          <w:lang w:eastAsia="en-GB"/>
        </w:rPr>
        <w:t>module</w:t>
      </w:r>
      <w:proofErr w:type="gramEnd"/>
    </w:p>
    <w:p w14:paraId="78C45C67" w14:textId="77777777" w:rsidR="009B47B4" w:rsidRPr="00CE74C7" w:rsidRDefault="009B47B4" w:rsidP="009B47B4">
      <w:pPr>
        <w:widowControl w:val="0"/>
        <w:spacing w:after="0" w:line="240" w:lineRule="auto"/>
        <w:rPr>
          <w:rFonts w:ascii="Arial" w:eastAsia="Times New Roman" w:hAnsi="Arial" w:cs="Arial"/>
          <w:lang w:eastAsia="en-GB"/>
        </w:rPr>
      </w:pPr>
      <w:proofErr w:type="gramStart"/>
      <w:r w:rsidRPr="00CE74C7">
        <w:rPr>
          <w:rFonts w:ascii="Arial" w:eastAsia="Times New Roman" w:hAnsi="Arial" w:cs="Arial"/>
          <w:lang w:eastAsia="en-GB"/>
        </w:rPr>
        <w:t xml:space="preserve">In </w:t>
      </w:r>
      <w:bookmarkStart w:id="0" w:name="_Hlk107931622"/>
      <w:r w:rsidRPr="00CE74C7">
        <w:rPr>
          <w:rFonts w:ascii="Arial" w:eastAsia="Times New Roman" w:hAnsi="Arial" w:cs="Arial"/>
          <w:lang w:eastAsia="en-GB"/>
        </w:rPr>
        <w:t>order to</w:t>
      </w:r>
      <w:proofErr w:type="gramEnd"/>
      <w:r w:rsidRPr="00CE74C7">
        <w:rPr>
          <w:rFonts w:ascii="Arial" w:eastAsia="Times New Roman" w:hAnsi="Arial" w:cs="Arial"/>
          <w:lang w:eastAsia="en-GB"/>
        </w:rPr>
        <w:t xml:space="preserve"> sign off this module, you should have:</w:t>
      </w:r>
    </w:p>
    <w:p w14:paraId="2019D135" w14:textId="77777777" w:rsidR="009B47B4" w:rsidRPr="00CE74C7" w:rsidRDefault="009B47B4" w:rsidP="009B47B4">
      <w:pPr>
        <w:pStyle w:val="ListParagraph"/>
        <w:widowControl w:val="0"/>
        <w:numPr>
          <w:ilvl w:val="0"/>
          <w:numId w:val="18"/>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Completed the </w:t>
      </w:r>
      <w:proofErr w:type="gramStart"/>
      <w:r w:rsidRPr="00CE74C7">
        <w:rPr>
          <w:rFonts w:ascii="Arial" w:eastAsia="Times New Roman" w:hAnsi="Arial" w:cs="Arial"/>
          <w:lang w:eastAsia="en-GB"/>
        </w:rPr>
        <w:t>development</w:t>
      </w:r>
      <w:proofErr w:type="gramEnd"/>
    </w:p>
    <w:p w14:paraId="197BA66A" w14:textId="77777777" w:rsidR="009B47B4" w:rsidRPr="00CE74C7" w:rsidRDefault="009B47B4" w:rsidP="009B47B4">
      <w:pPr>
        <w:pStyle w:val="ListParagraph"/>
        <w:widowControl w:val="0"/>
        <w:numPr>
          <w:ilvl w:val="0"/>
          <w:numId w:val="18"/>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Discussed your actions, reflections and top 3 takeaways with your line </w:t>
      </w:r>
      <w:proofErr w:type="gramStart"/>
      <w:r w:rsidRPr="00CE74C7">
        <w:rPr>
          <w:rFonts w:ascii="Arial" w:eastAsia="Times New Roman" w:hAnsi="Arial" w:cs="Arial"/>
          <w:lang w:eastAsia="en-GB"/>
        </w:rPr>
        <w:t>manager</w:t>
      </w:r>
      <w:proofErr w:type="gramEnd"/>
    </w:p>
    <w:p w14:paraId="37ABE0EA" w14:textId="77777777" w:rsidR="009B47B4" w:rsidRPr="00CE74C7" w:rsidRDefault="009B47B4" w:rsidP="009B47B4">
      <w:pPr>
        <w:pStyle w:val="ListParagraph"/>
        <w:widowControl w:val="0"/>
        <w:numPr>
          <w:ilvl w:val="0"/>
          <w:numId w:val="18"/>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Agreed with your line manager any further areas for development or actions to carry forward onto your development </w:t>
      </w:r>
      <w:proofErr w:type="gramStart"/>
      <w:r w:rsidRPr="00CE74C7">
        <w:rPr>
          <w:rFonts w:ascii="Arial" w:eastAsia="Times New Roman" w:hAnsi="Arial" w:cs="Arial"/>
          <w:lang w:eastAsia="en-GB"/>
        </w:rPr>
        <w:t>plan</w:t>
      </w:r>
      <w:proofErr w:type="gramEnd"/>
    </w:p>
    <w:p w14:paraId="57E03185" w14:textId="77777777" w:rsidR="009B47B4" w:rsidRPr="00CE74C7" w:rsidRDefault="009B47B4" w:rsidP="009B47B4">
      <w:pPr>
        <w:widowControl w:val="0"/>
        <w:spacing w:after="0" w:line="240" w:lineRule="auto"/>
        <w:rPr>
          <w:rFonts w:ascii="Arial" w:eastAsia="Times New Roman" w:hAnsi="Arial" w:cs="Arial"/>
          <w:lang w:eastAsia="en-GB"/>
        </w:rPr>
      </w:pPr>
      <w:r w:rsidRPr="00CE74C7">
        <w:rPr>
          <w:rFonts w:ascii="Arial" w:eastAsia="Times New Roman" w:hAnsi="Arial" w:cs="Arial"/>
          <w:lang w:eastAsia="en-GB"/>
        </w:rPr>
        <w:t xml:space="preserve">Once this has been completed, update </w:t>
      </w:r>
      <w:r>
        <w:rPr>
          <w:rFonts w:ascii="Arial" w:eastAsia="Times New Roman" w:hAnsi="Arial" w:cs="Arial"/>
          <w:lang w:eastAsia="en-GB"/>
        </w:rPr>
        <w:t>the table at the end of this document.</w:t>
      </w:r>
      <w:r w:rsidRPr="00CE74C7">
        <w:rPr>
          <w:rFonts w:ascii="Arial" w:eastAsia="Times New Roman" w:hAnsi="Arial" w:cs="Arial"/>
          <w:lang w:eastAsia="en-GB"/>
        </w:rPr>
        <w:t xml:space="preserve"> </w:t>
      </w:r>
    </w:p>
    <w:bookmarkEnd w:id="0"/>
    <w:p w14:paraId="0352845A" w14:textId="77777777" w:rsidR="001835E5" w:rsidRPr="00915D19" w:rsidRDefault="001835E5" w:rsidP="00A60049">
      <w:pPr>
        <w:widowControl w:val="0"/>
        <w:spacing w:after="0" w:line="240" w:lineRule="auto"/>
        <w:rPr>
          <w:rFonts w:ascii="Arial" w:eastAsia="Times New Roman" w:hAnsi="Arial" w:cs="Arial"/>
          <w:lang w:eastAsia="en-GB"/>
        </w:rPr>
      </w:pPr>
    </w:p>
    <w:p w14:paraId="2DB25626" w14:textId="777864D0" w:rsidR="00E70F46" w:rsidRPr="00C87563" w:rsidRDefault="00E70F46" w:rsidP="00A60049">
      <w:pPr>
        <w:widowControl w:val="0"/>
        <w:spacing w:after="0" w:line="240" w:lineRule="auto"/>
        <w:rPr>
          <w:rFonts w:ascii="Arial" w:eastAsia="Times New Roman" w:hAnsi="Arial" w:cs="Arial"/>
          <w:b/>
          <w:bCs/>
          <w:color w:val="00559F"/>
          <w:lang w:eastAsia="en-GB"/>
        </w:rPr>
      </w:pPr>
      <w:r w:rsidRPr="00C87563">
        <w:rPr>
          <w:rFonts w:ascii="Arial" w:eastAsia="Times New Roman" w:hAnsi="Arial" w:cs="Arial"/>
          <w:b/>
          <w:bCs/>
          <w:color w:val="00559F"/>
          <w:lang w:eastAsia="en-GB"/>
        </w:rPr>
        <w:t>Next steps</w:t>
      </w:r>
    </w:p>
    <w:p w14:paraId="49F882ED" w14:textId="1B10BF5B" w:rsidR="00B72E31" w:rsidRPr="00915D19" w:rsidRDefault="008B24A3" w:rsidP="00F37B49">
      <w:pPr>
        <w:widowControl w:val="0"/>
        <w:spacing w:after="0" w:line="240" w:lineRule="auto"/>
        <w:rPr>
          <w:rFonts w:ascii="Arial" w:eastAsia="Times New Roman" w:hAnsi="Arial" w:cs="Arial"/>
          <w:lang w:eastAsia="en-GB"/>
        </w:rPr>
      </w:pPr>
      <w:r w:rsidRPr="00915D19">
        <w:rPr>
          <w:rFonts w:ascii="Arial" w:eastAsia="Times New Roman" w:hAnsi="Arial" w:cs="Arial"/>
          <w:lang w:eastAsia="en-GB"/>
        </w:rPr>
        <w:t>Y</w:t>
      </w:r>
      <w:r w:rsidR="00B72E31" w:rsidRPr="00915D19">
        <w:rPr>
          <w:rFonts w:ascii="Arial" w:eastAsia="Times New Roman" w:hAnsi="Arial" w:cs="Arial"/>
          <w:lang w:eastAsia="en-GB"/>
        </w:rPr>
        <w:t>ou may want to consider:</w:t>
      </w:r>
    </w:p>
    <w:p w14:paraId="5DC3A50C" w14:textId="0C9B73C9"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Adding</w:t>
      </w:r>
      <w:r w:rsidR="008B24A3" w:rsidRPr="00915D19">
        <w:rPr>
          <w:rFonts w:ascii="Arial" w:eastAsia="Times New Roman" w:hAnsi="Arial" w:cs="Arial"/>
          <w:highlight w:val="white"/>
          <w:lang w:eastAsia="en-GB"/>
        </w:rPr>
        <w:t xml:space="preserve"> </w:t>
      </w:r>
      <w:r w:rsidRPr="00915D19">
        <w:rPr>
          <w:rFonts w:ascii="Arial" w:eastAsia="Times New Roman" w:hAnsi="Arial" w:cs="Arial"/>
          <w:highlight w:val="white"/>
          <w:lang w:eastAsia="en-GB"/>
        </w:rPr>
        <w:t xml:space="preserve">further development, </w:t>
      </w:r>
      <w:proofErr w:type="gramStart"/>
      <w:r w:rsidRPr="00915D19">
        <w:rPr>
          <w:rFonts w:ascii="Arial" w:eastAsia="Times New Roman" w:hAnsi="Arial" w:cs="Arial"/>
          <w:highlight w:val="white"/>
          <w:lang w:eastAsia="en-GB"/>
        </w:rPr>
        <w:t>activities</w:t>
      </w:r>
      <w:proofErr w:type="gramEnd"/>
      <w:r w:rsidRPr="00915D19">
        <w:rPr>
          <w:rFonts w:ascii="Arial" w:eastAsia="Times New Roman" w:hAnsi="Arial" w:cs="Arial"/>
          <w:highlight w:val="white"/>
          <w:lang w:eastAsia="en-GB"/>
        </w:rPr>
        <w:t xml:space="preserve"> and actions to your Development Plan</w:t>
      </w:r>
      <w:r w:rsidR="004123D5" w:rsidRPr="00915D19">
        <w:rPr>
          <w:rFonts w:ascii="Arial" w:eastAsia="Times New Roman" w:hAnsi="Arial" w:cs="Arial"/>
          <w:highlight w:val="white"/>
          <w:lang w:eastAsia="en-GB"/>
        </w:rPr>
        <w:t>.</w:t>
      </w:r>
    </w:p>
    <w:p w14:paraId="359FAD3A" w14:textId="50E70088"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 xml:space="preserve">Accessing the ‘development’ section of the </w:t>
      </w:r>
      <w:hyperlink r:id="rId8" w:history="1">
        <w:r w:rsidRPr="00994435">
          <w:rPr>
            <w:rFonts w:ascii="Arial" w:eastAsia="Times New Roman" w:hAnsi="Arial" w:cs="Arial"/>
            <w:color w:val="4472C4" w:themeColor="accent1"/>
            <w:u w:val="single"/>
            <w:lang w:eastAsia="en-GB"/>
          </w:rPr>
          <w:t xml:space="preserve">NFCC </w:t>
        </w:r>
        <w:r w:rsidRPr="00994435">
          <w:rPr>
            <w:rFonts w:ascii="Arial" w:eastAsia="Times New Roman" w:hAnsi="Arial" w:cs="Arial"/>
            <w:color w:val="4472C4" w:themeColor="accent1"/>
            <w:u w:val="single"/>
            <w:lang w:eastAsia="en-GB"/>
          </w:rPr>
          <w:t>T</w:t>
        </w:r>
        <w:r w:rsidRPr="00994435">
          <w:rPr>
            <w:rFonts w:ascii="Arial" w:eastAsia="Times New Roman" w:hAnsi="Arial" w:cs="Arial"/>
            <w:color w:val="4472C4" w:themeColor="accent1"/>
            <w:u w:val="single"/>
            <w:lang w:eastAsia="en-GB"/>
          </w:rPr>
          <w:t>alent Management Toolkit</w:t>
        </w:r>
      </w:hyperlink>
      <w:r w:rsidRPr="00F56518">
        <w:rPr>
          <w:rFonts w:ascii="Arial" w:eastAsia="Times New Roman" w:hAnsi="Arial" w:cs="Arial"/>
          <w:lang w:eastAsia="en-GB"/>
        </w:rPr>
        <w:t xml:space="preserve"> </w:t>
      </w:r>
      <w:r w:rsidRPr="00915D19">
        <w:rPr>
          <w:rFonts w:ascii="Arial" w:eastAsia="Times New Roman" w:hAnsi="Arial" w:cs="Arial"/>
          <w:highlight w:val="white"/>
          <w:lang w:eastAsia="en-GB"/>
        </w:rPr>
        <w:t xml:space="preserve">for more support, top tips and guidance on managing your own development. </w:t>
      </w:r>
    </w:p>
    <w:p w14:paraId="49C56B2D" w14:textId="2BE9223D"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Ensuring that your ongoing development is included as part of all future 1-21-s and appraisal / performance conversations</w:t>
      </w:r>
      <w:r w:rsidR="00F37B49" w:rsidRPr="00915D19">
        <w:rPr>
          <w:rFonts w:ascii="Arial" w:eastAsia="Times New Roman" w:hAnsi="Arial" w:cs="Arial"/>
          <w:highlight w:val="white"/>
          <w:lang w:eastAsia="en-GB"/>
        </w:rPr>
        <w:t>.</w:t>
      </w:r>
    </w:p>
    <w:p w14:paraId="5879316E" w14:textId="4E6DD09B" w:rsidR="000B5164" w:rsidRPr="009B47B4" w:rsidRDefault="008B24A3" w:rsidP="00F221F2">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A</w:t>
      </w:r>
      <w:r w:rsidR="00B72E31" w:rsidRPr="00915D19">
        <w:rPr>
          <w:rFonts w:ascii="Arial" w:eastAsia="Times New Roman" w:hAnsi="Arial" w:cs="Arial"/>
          <w:highlight w:val="white"/>
          <w:lang w:eastAsia="en-GB"/>
        </w:rPr>
        <w:t xml:space="preserve">pproaching a coach or mentor for further support (discuss </w:t>
      </w:r>
      <w:r w:rsidR="004123D5" w:rsidRPr="00915D19">
        <w:rPr>
          <w:rFonts w:ascii="Arial" w:eastAsia="Times New Roman" w:hAnsi="Arial" w:cs="Arial"/>
          <w:highlight w:val="white"/>
          <w:lang w:eastAsia="en-GB"/>
        </w:rPr>
        <w:t>your services approach to this with your line manager</w:t>
      </w:r>
      <w:r w:rsidR="00B72E31" w:rsidRPr="00915D19">
        <w:rPr>
          <w:rFonts w:ascii="Arial" w:eastAsia="Times New Roman" w:hAnsi="Arial" w:cs="Arial"/>
          <w:highlight w:val="white"/>
          <w:lang w:eastAsia="en-GB"/>
        </w:rPr>
        <w:t xml:space="preserve">). You may find the </w:t>
      </w:r>
      <w:hyperlink r:id="rId9" w:history="1">
        <w:r w:rsidR="00B72E31" w:rsidRPr="00915D19">
          <w:rPr>
            <w:rFonts w:ascii="Arial" w:eastAsia="Times New Roman" w:hAnsi="Arial" w:cs="Arial"/>
            <w:color w:val="4472C4" w:themeColor="accent1"/>
            <w:highlight w:val="white"/>
            <w:u w:val="single"/>
            <w:lang w:eastAsia="en-GB"/>
          </w:rPr>
          <w:t>NFCC Coaching and Ment</w:t>
        </w:r>
        <w:r w:rsidR="00B72E31" w:rsidRPr="00915D19">
          <w:rPr>
            <w:rFonts w:ascii="Arial" w:eastAsia="Times New Roman" w:hAnsi="Arial" w:cs="Arial"/>
            <w:color w:val="4472C4" w:themeColor="accent1"/>
            <w:highlight w:val="white"/>
            <w:u w:val="single"/>
            <w:lang w:eastAsia="en-GB"/>
          </w:rPr>
          <w:t>o</w:t>
        </w:r>
        <w:r w:rsidR="00B72E31" w:rsidRPr="00915D19">
          <w:rPr>
            <w:rFonts w:ascii="Arial" w:eastAsia="Times New Roman" w:hAnsi="Arial" w:cs="Arial"/>
            <w:color w:val="4472C4" w:themeColor="accent1"/>
            <w:highlight w:val="white"/>
            <w:u w:val="single"/>
            <w:lang w:eastAsia="en-GB"/>
          </w:rPr>
          <w:t>ring Toolkit</w:t>
        </w:r>
      </w:hyperlink>
      <w:r w:rsidR="00B72E31" w:rsidRPr="00915D19">
        <w:rPr>
          <w:rFonts w:ascii="Arial" w:eastAsia="Times New Roman" w:hAnsi="Arial" w:cs="Arial"/>
          <w:highlight w:val="white"/>
          <w:lang w:eastAsia="en-GB"/>
        </w:rPr>
        <w:t xml:space="preserve"> a good place to start.</w:t>
      </w:r>
    </w:p>
    <w:tbl>
      <w:tblPr>
        <w:tblStyle w:val="TableGrid"/>
        <w:tblW w:w="0" w:type="auto"/>
        <w:tblLook w:val="04A0" w:firstRow="1" w:lastRow="0" w:firstColumn="1" w:lastColumn="0" w:noHBand="0" w:noVBand="1"/>
      </w:tblPr>
      <w:tblGrid>
        <w:gridCol w:w="9016"/>
      </w:tblGrid>
      <w:tr w:rsidR="006C1A7B" w:rsidRPr="00915D19" w14:paraId="1758B5C9" w14:textId="77777777" w:rsidTr="00C87563">
        <w:tc>
          <w:tcPr>
            <w:tcW w:w="9016" w:type="dxa"/>
            <w:shd w:val="clear" w:color="auto" w:fill="00559F"/>
          </w:tcPr>
          <w:p w14:paraId="78DDE8A0" w14:textId="09891351" w:rsidR="006C1A7B" w:rsidRPr="00915D19" w:rsidRDefault="006A620E"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lastRenderedPageBreak/>
              <w:t>Organisational purpose and culture</w:t>
            </w:r>
          </w:p>
          <w:p w14:paraId="78595D2E" w14:textId="573DEC9B" w:rsidR="00E94A6E" w:rsidRPr="00915D19" w:rsidRDefault="00E94A6E" w:rsidP="006C1A7B">
            <w:pPr>
              <w:jc w:val="center"/>
              <w:rPr>
                <w:rFonts w:ascii="Arial" w:hAnsi="Arial" w:cs="Arial"/>
                <w:b/>
                <w:bCs/>
              </w:rPr>
            </w:pPr>
            <w:r w:rsidRPr="00915D19">
              <w:rPr>
                <w:rFonts w:ascii="Arial" w:hAnsi="Arial" w:cs="Arial"/>
                <w:b/>
                <w:bCs/>
                <w:color w:val="FFFFFF" w:themeColor="background1"/>
              </w:rPr>
              <w:t>Self-reflection</w:t>
            </w:r>
            <w:r w:rsidR="006E7013" w:rsidRPr="00915D19">
              <w:rPr>
                <w:rFonts w:ascii="Arial" w:hAnsi="Arial" w:cs="Arial"/>
                <w:b/>
                <w:bCs/>
                <w:color w:val="FFFFFF" w:themeColor="background1"/>
              </w:rPr>
              <w:t xml:space="preserve"> and activities</w:t>
            </w:r>
          </w:p>
        </w:tc>
      </w:tr>
      <w:tr w:rsidR="000B5164" w:rsidRPr="00915D19" w14:paraId="21C053CF" w14:textId="77777777" w:rsidTr="000B5164">
        <w:tc>
          <w:tcPr>
            <w:tcW w:w="9016" w:type="dxa"/>
          </w:tcPr>
          <w:p w14:paraId="58504122" w14:textId="484CE1DE" w:rsidR="00F511C8" w:rsidRPr="00F511C8" w:rsidRDefault="00F511C8" w:rsidP="000B5164">
            <w:pPr>
              <w:widowControl w:val="0"/>
              <w:contextualSpacing/>
              <w:rPr>
                <w:rFonts w:ascii="Arial" w:eastAsia="Times New Roman" w:hAnsi="Arial" w:cs="Arial"/>
                <w:b/>
                <w:bCs/>
                <w:lang w:eastAsia="en-GB"/>
              </w:rPr>
            </w:pPr>
            <w:r w:rsidRPr="00F511C8">
              <w:rPr>
                <w:rFonts w:ascii="Arial" w:eastAsia="Times New Roman" w:hAnsi="Arial" w:cs="Arial"/>
                <w:b/>
                <w:bCs/>
                <w:lang w:eastAsia="en-GB"/>
              </w:rPr>
              <w:t>Organisational purpose</w:t>
            </w:r>
          </w:p>
          <w:p w14:paraId="682C7882" w14:textId="30340FD6" w:rsidR="000B5164" w:rsidRDefault="00243AAF" w:rsidP="000B5164">
            <w:pPr>
              <w:widowControl w:val="0"/>
              <w:contextualSpacing/>
              <w:rPr>
                <w:rFonts w:ascii="Arial" w:eastAsia="Times New Roman" w:hAnsi="Arial" w:cs="Arial"/>
                <w:lang w:eastAsia="en-GB"/>
              </w:rPr>
            </w:pPr>
            <w:r w:rsidRPr="00243AAF">
              <w:rPr>
                <w:rFonts w:ascii="Arial" w:eastAsia="Times New Roman" w:hAnsi="Arial" w:cs="Arial"/>
                <w:lang w:eastAsia="en-GB"/>
              </w:rPr>
              <w:t>What is your Service’s organisational purpose or mission?</w:t>
            </w:r>
          </w:p>
          <w:p w14:paraId="0D17FB9B" w14:textId="77777777" w:rsidR="009A374A" w:rsidRDefault="009A374A" w:rsidP="009A374A">
            <w:pPr>
              <w:pStyle w:val="ListParagraph"/>
              <w:widowControl w:val="0"/>
              <w:numPr>
                <w:ilvl w:val="0"/>
                <w:numId w:val="12"/>
              </w:numPr>
              <w:rPr>
                <w:rFonts w:ascii="Arial" w:eastAsia="Times New Roman" w:hAnsi="Arial" w:cs="Arial"/>
                <w:lang w:eastAsia="en-GB"/>
              </w:rPr>
            </w:pPr>
            <w:r w:rsidRPr="00A3309E">
              <w:rPr>
                <w:rFonts w:ascii="Arial" w:eastAsia="Times New Roman" w:hAnsi="Arial" w:cs="Arial"/>
                <w:highlight w:val="white"/>
                <w:lang w:eastAsia="en-GB"/>
              </w:rPr>
              <w:t xml:space="preserve">How will you energise and engage others with this </w:t>
            </w:r>
            <w:r>
              <w:rPr>
                <w:rFonts w:ascii="Arial" w:eastAsia="Times New Roman" w:hAnsi="Arial" w:cs="Arial"/>
                <w:lang w:eastAsia="en-GB"/>
              </w:rPr>
              <w:t>purpose?</w:t>
            </w:r>
          </w:p>
          <w:p w14:paraId="23621B7B" w14:textId="5CF62C58" w:rsidR="009A374A" w:rsidRDefault="009A374A" w:rsidP="009A374A">
            <w:pPr>
              <w:pStyle w:val="ListParagraph"/>
              <w:widowControl w:val="0"/>
              <w:numPr>
                <w:ilvl w:val="0"/>
                <w:numId w:val="12"/>
              </w:numPr>
              <w:rPr>
                <w:rFonts w:ascii="Arial" w:eastAsia="Times New Roman" w:hAnsi="Arial" w:cs="Arial"/>
                <w:lang w:eastAsia="en-GB"/>
              </w:rPr>
            </w:pPr>
            <w:r>
              <w:rPr>
                <w:rFonts w:ascii="Arial" w:eastAsia="Times New Roman" w:hAnsi="Arial" w:cs="Arial"/>
                <w:lang w:eastAsia="en-GB"/>
              </w:rPr>
              <w:t xml:space="preserve">How do you </w:t>
            </w:r>
            <w:r w:rsidR="00F2677B">
              <w:rPr>
                <w:rFonts w:ascii="Arial" w:eastAsia="Times New Roman" w:hAnsi="Arial" w:cs="Arial"/>
                <w:lang w:eastAsia="en-GB"/>
              </w:rPr>
              <w:t>own,</w:t>
            </w:r>
            <w:r>
              <w:rPr>
                <w:rFonts w:ascii="Arial" w:eastAsia="Times New Roman" w:hAnsi="Arial" w:cs="Arial"/>
                <w:lang w:eastAsia="en-GB"/>
              </w:rPr>
              <w:t xml:space="preserve"> and your team’s objectives align with this purpose?</w:t>
            </w:r>
            <w:r w:rsidR="008267B9">
              <w:rPr>
                <w:rFonts w:ascii="Arial" w:eastAsia="Times New Roman" w:hAnsi="Arial" w:cs="Arial"/>
                <w:lang w:eastAsia="en-GB"/>
              </w:rPr>
              <w:t xml:space="preserve"> </w:t>
            </w:r>
          </w:p>
          <w:p w14:paraId="51DCE169" w14:textId="4E7178A2" w:rsidR="008267B9" w:rsidRPr="008267B9" w:rsidRDefault="00BA7964" w:rsidP="008267B9">
            <w:pPr>
              <w:widowControl w:val="0"/>
              <w:rPr>
                <w:rFonts w:ascii="Arial" w:eastAsia="Times New Roman" w:hAnsi="Arial" w:cs="Arial"/>
                <w:lang w:eastAsia="en-GB"/>
              </w:rPr>
            </w:pPr>
            <w:r>
              <w:rPr>
                <w:rFonts w:ascii="Arial" w:eastAsia="Times New Roman" w:hAnsi="Arial" w:cs="Arial"/>
                <w:lang w:eastAsia="en-GB"/>
              </w:rPr>
              <w:t>It might be useful to link</w:t>
            </w:r>
            <w:r w:rsidR="008267B9">
              <w:rPr>
                <w:rFonts w:ascii="Arial" w:eastAsia="Times New Roman" w:hAnsi="Arial" w:cs="Arial"/>
                <w:lang w:eastAsia="en-GB"/>
              </w:rPr>
              <w:t xml:space="preserve"> back to Module </w:t>
            </w:r>
            <w:r w:rsidR="00DF065D">
              <w:rPr>
                <w:rFonts w:ascii="Arial" w:eastAsia="Times New Roman" w:hAnsi="Arial" w:cs="Arial"/>
                <w:lang w:eastAsia="en-GB"/>
              </w:rPr>
              <w:t>2</w:t>
            </w:r>
            <w:r w:rsidR="008267B9">
              <w:rPr>
                <w:rFonts w:ascii="Arial" w:eastAsia="Times New Roman" w:hAnsi="Arial" w:cs="Arial"/>
                <w:lang w:eastAsia="en-GB"/>
              </w:rPr>
              <w:t xml:space="preserve"> – </w:t>
            </w:r>
            <w:r w:rsidR="00DF065D">
              <w:rPr>
                <w:rFonts w:ascii="Arial" w:eastAsia="Times New Roman" w:hAnsi="Arial" w:cs="Arial"/>
                <w:lang w:eastAsia="en-GB"/>
              </w:rPr>
              <w:t>Outstanding Leadership</w:t>
            </w:r>
            <w:r w:rsidR="008267B9">
              <w:rPr>
                <w:rFonts w:ascii="Arial" w:eastAsia="Times New Roman" w:hAnsi="Arial" w:cs="Arial"/>
                <w:lang w:eastAsia="en-GB"/>
              </w:rPr>
              <w:t xml:space="preserve"> where we looked at setting direction, the golden thread and setting objectives.</w:t>
            </w:r>
          </w:p>
        </w:tc>
      </w:tr>
      <w:tr w:rsidR="000B5164" w:rsidRPr="00915D19" w14:paraId="19BF2CC1" w14:textId="77777777" w:rsidTr="000B5164">
        <w:tc>
          <w:tcPr>
            <w:tcW w:w="9016" w:type="dxa"/>
          </w:tcPr>
          <w:p w14:paraId="40FCC33A" w14:textId="77777777" w:rsidR="000B5164" w:rsidRDefault="000B5164" w:rsidP="00243AAF">
            <w:pPr>
              <w:rPr>
                <w:rFonts w:ascii="Arial" w:hAnsi="Arial" w:cs="Arial"/>
                <w:b/>
                <w:bCs/>
              </w:rPr>
            </w:pPr>
          </w:p>
          <w:p w14:paraId="40B1FE6F" w14:textId="77777777" w:rsidR="00243AAF" w:rsidRDefault="00243AAF" w:rsidP="00243AAF">
            <w:pPr>
              <w:rPr>
                <w:rFonts w:ascii="Arial" w:hAnsi="Arial" w:cs="Arial"/>
                <w:b/>
                <w:bCs/>
              </w:rPr>
            </w:pPr>
          </w:p>
          <w:p w14:paraId="66244D87" w14:textId="3BDA4C68" w:rsidR="00243AAF" w:rsidRPr="00243AAF" w:rsidRDefault="00243AAF" w:rsidP="00243AAF">
            <w:pPr>
              <w:rPr>
                <w:rFonts w:ascii="Arial" w:hAnsi="Arial" w:cs="Arial"/>
                <w:b/>
                <w:bCs/>
              </w:rPr>
            </w:pPr>
          </w:p>
        </w:tc>
      </w:tr>
      <w:tr w:rsidR="000B5164" w:rsidRPr="00915D19" w14:paraId="16C76B23" w14:textId="77777777" w:rsidTr="000B5164">
        <w:tc>
          <w:tcPr>
            <w:tcW w:w="9016" w:type="dxa"/>
          </w:tcPr>
          <w:p w14:paraId="7D2CAFCE" w14:textId="6A1A650F" w:rsidR="00243AAF" w:rsidRPr="004D54E4" w:rsidRDefault="00243AAF" w:rsidP="00243AAF">
            <w:pPr>
              <w:widowControl w:val="0"/>
              <w:contextualSpacing/>
              <w:rPr>
                <w:rFonts w:ascii="Arial" w:eastAsia="Times New Roman" w:hAnsi="Arial" w:cs="Arial"/>
                <w:b/>
                <w:bCs/>
                <w:lang w:eastAsia="en-GB"/>
              </w:rPr>
            </w:pPr>
            <w:r w:rsidRPr="004D54E4">
              <w:rPr>
                <w:rFonts w:ascii="Arial" w:eastAsia="Times New Roman" w:hAnsi="Arial" w:cs="Arial"/>
                <w:b/>
                <w:bCs/>
                <w:lang w:eastAsia="en-GB"/>
              </w:rPr>
              <w:t>Cultural Iceberg Model</w:t>
            </w:r>
          </w:p>
          <w:p w14:paraId="42EC737C" w14:textId="77777777" w:rsidR="004D54E4" w:rsidRDefault="00243AAF" w:rsidP="004D54E4">
            <w:pPr>
              <w:widowControl w:val="0"/>
              <w:numPr>
                <w:ilvl w:val="0"/>
                <w:numId w:val="15"/>
              </w:numPr>
              <w:contextualSpacing/>
              <w:rPr>
                <w:rFonts w:ascii="Arial" w:eastAsia="Times New Roman" w:hAnsi="Arial" w:cs="Arial"/>
                <w:lang w:eastAsia="en-GB"/>
              </w:rPr>
            </w:pPr>
            <w:r w:rsidRPr="00243AAF">
              <w:rPr>
                <w:rFonts w:ascii="Arial" w:eastAsia="Times New Roman" w:hAnsi="Arial" w:cs="Arial"/>
                <w:lang w:eastAsia="en-GB"/>
              </w:rPr>
              <w:t>What are the ‘easy to see’ cultural aspects within your team and/or service?</w:t>
            </w:r>
          </w:p>
          <w:p w14:paraId="07A4E11B" w14:textId="77777777" w:rsidR="000B5164" w:rsidRDefault="00243AAF" w:rsidP="000B5164">
            <w:pPr>
              <w:widowControl w:val="0"/>
              <w:numPr>
                <w:ilvl w:val="0"/>
                <w:numId w:val="15"/>
              </w:numPr>
              <w:contextualSpacing/>
              <w:rPr>
                <w:rFonts w:ascii="Arial" w:eastAsia="Times New Roman" w:hAnsi="Arial" w:cs="Arial"/>
                <w:lang w:eastAsia="en-GB"/>
              </w:rPr>
            </w:pPr>
            <w:r w:rsidRPr="004D54E4">
              <w:rPr>
                <w:rFonts w:ascii="Arial" w:eastAsia="Times New Roman" w:hAnsi="Arial" w:cs="Arial"/>
                <w:lang w:eastAsia="en-GB"/>
              </w:rPr>
              <w:t>What are the ‘difficult to see’ cultural elements within your team and/or service?</w:t>
            </w:r>
          </w:p>
          <w:p w14:paraId="6A749D67" w14:textId="184FD4A6" w:rsidR="00542747" w:rsidRPr="00AC7451" w:rsidRDefault="00542747" w:rsidP="000B5164">
            <w:pPr>
              <w:widowControl w:val="0"/>
              <w:numPr>
                <w:ilvl w:val="0"/>
                <w:numId w:val="15"/>
              </w:numPr>
              <w:contextualSpacing/>
              <w:rPr>
                <w:rFonts w:ascii="Arial" w:eastAsia="Times New Roman" w:hAnsi="Arial" w:cs="Arial"/>
                <w:lang w:eastAsia="en-GB"/>
              </w:rPr>
            </w:pPr>
            <w:r>
              <w:rPr>
                <w:rFonts w:ascii="Arial" w:eastAsia="Times New Roman" w:hAnsi="Arial" w:cs="Arial"/>
                <w:lang w:eastAsia="en-GB"/>
              </w:rPr>
              <w:t>What is the impact of this?</w:t>
            </w:r>
          </w:p>
        </w:tc>
      </w:tr>
      <w:tr w:rsidR="000B5164" w:rsidRPr="00915D19" w14:paraId="2BB36A49" w14:textId="77777777" w:rsidTr="000B5164">
        <w:tc>
          <w:tcPr>
            <w:tcW w:w="9016" w:type="dxa"/>
          </w:tcPr>
          <w:p w14:paraId="749FF475" w14:textId="6AB6B67B" w:rsidR="008B10EA" w:rsidRPr="00243AAF" w:rsidRDefault="008B10EA" w:rsidP="000B5164">
            <w:pPr>
              <w:widowControl w:val="0"/>
              <w:rPr>
                <w:rFonts w:ascii="Arial" w:eastAsia="Times New Roman" w:hAnsi="Arial" w:cs="Arial"/>
                <w:lang w:eastAsia="en-GB"/>
              </w:rPr>
            </w:pPr>
          </w:p>
          <w:p w14:paraId="4DF3A8D5" w14:textId="085F97E1" w:rsidR="005F4CCC" w:rsidRPr="00243AAF" w:rsidRDefault="008D7A94" w:rsidP="000B5164">
            <w:pPr>
              <w:widowControl w:val="0"/>
              <w:rPr>
                <w:rFonts w:ascii="Arial" w:eastAsia="Times New Roman" w:hAnsi="Arial" w:cs="Arial"/>
                <w:lang w:eastAsia="en-GB"/>
              </w:rPr>
            </w:pPr>
            <w:r>
              <w:rPr>
                <w:noProof/>
              </w:rPr>
              <w:drawing>
                <wp:inline distT="0" distB="0" distL="0" distR="0" wp14:anchorId="565251C0" wp14:editId="536C656E">
                  <wp:extent cx="2263140" cy="2468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35" t="34509" r="61179" b="11601"/>
                          <a:stretch/>
                        </pic:blipFill>
                        <pic:spPr bwMode="auto">
                          <a:xfrm>
                            <a:off x="0" y="0"/>
                            <a:ext cx="2263211" cy="2468957"/>
                          </a:xfrm>
                          <a:prstGeom prst="rect">
                            <a:avLst/>
                          </a:prstGeom>
                          <a:ln>
                            <a:noFill/>
                          </a:ln>
                          <a:extLst>
                            <a:ext uri="{53640926-AAD7-44D8-BBD7-CCE9431645EC}">
                              <a14:shadowObscured xmlns:a14="http://schemas.microsoft.com/office/drawing/2010/main"/>
                            </a:ext>
                          </a:extLst>
                        </pic:spPr>
                      </pic:pic>
                    </a:graphicData>
                  </a:graphic>
                </wp:inline>
              </w:drawing>
            </w:r>
          </w:p>
          <w:p w14:paraId="402D6A4D" w14:textId="2F62F0F2" w:rsidR="002C642E" w:rsidRDefault="002C642E" w:rsidP="000B5164">
            <w:pPr>
              <w:widowControl w:val="0"/>
              <w:rPr>
                <w:rFonts w:ascii="Arial" w:eastAsia="Times New Roman" w:hAnsi="Arial" w:cs="Arial"/>
                <w:lang w:eastAsia="en-GB"/>
              </w:rPr>
            </w:pPr>
          </w:p>
          <w:p w14:paraId="01C23C86" w14:textId="13989488" w:rsidR="00454CA8" w:rsidRDefault="00454CA8" w:rsidP="000B5164">
            <w:pPr>
              <w:widowControl w:val="0"/>
              <w:rPr>
                <w:rFonts w:ascii="Arial" w:eastAsia="Times New Roman" w:hAnsi="Arial" w:cs="Arial"/>
                <w:lang w:eastAsia="en-GB"/>
              </w:rPr>
            </w:pPr>
          </w:p>
          <w:p w14:paraId="5F86F38F" w14:textId="573A90BC" w:rsidR="00454CA8" w:rsidRDefault="00454CA8" w:rsidP="000B5164">
            <w:pPr>
              <w:widowControl w:val="0"/>
              <w:rPr>
                <w:rFonts w:ascii="Arial" w:eastAsia="Times New Roman" w:hAnsi="Arial" w:cs="Arial"/>
                <w:lang w:eastAsia="en-GB"/>
              </w:rPr>
            </w:pPr>
          </w:p>
          <w:p w14:paraId="7CCF69B0" w14:textId="77777777" w:rsidR="00454CA8" w:rsidRDefault="00454CA8" w:rsidP="000B5164">
            <w:pPr>
              <w:widowControl w:val="0"/>
              <w:rPr>
                <w:rFonts w:ascii="Arial" w:eastAsia="Times New Roman" w:hAnsi="Arial" w:cs="Arial"/>
                <w:lang w:eastAsia="en-GB"/>
              </w:rPr>
            </w:pPr>
          </w:p>
          <w:p w14:paraId="0C9E3066" w14:textId="1BB19A89" w:rsidR="00542747" w:rsidRPr="00243AAF" w:rsidRDefault="00542747" w:rsidP="000B5164">
            <w:pPr>
              <w:widowControl w:val="0"/>
              <w:rPr>
                <w:rFonts w:ascii="Arial" w:eastAsia="Times New Roman" w:hAnsi="Arial" w:cs="Arial"/>
                <w:lang w:eastAsia="en-GB"/>
              </w:rPr>
            </w:pPr>
          </w:p>
        </w:tc>
      </w:tr>
      <w:tr w:rsidR="00454CA8" w:rsidRPr="00915D19" w14:paraId="7906A158" w14:textId="77777777" w:rsidTr="000B5164">
        <w:tc>
          <w:tcPr>
            <w:tcW w:w="9016" w:type="dxa"/>
          </w:tcPr>
          <w:p w14:paraId="019D5E53" w14:textId="26B2DF43" w:rsidR="00454CA8" w:rsidRPr="00454CA8" w:rsidRDefault="00454CA8" w:rsidP="00444672">
            <w:pPr>
              <w:widowControl w:val="0"/>
              <w:rPr>
                <w:rFonts w:ascii="Arial" w:eastAsia="Times New Roman" w:hAnsi="Arial" w:cs="Arial"/>
                <w:lang w:eastAsia="en-GB"/>
              </w:rPr>
            </w:pPr>
            <w:r w:rsidRPr="00454CA8">
              <w:rPr>
                <w:rFonts w:ascii="Arial" w:eastAsia="Times New Roman" w:hAnsi="Arial" w:cs="Arial"/>
                <w:lang w:eastAsia="en-GB"/>
              </w:rPr>
              <w:t>Think about yourself</w:t>
            </w:r>
            <w:r w:rsidR="00F36618">
              <w:rPr>
                <w:rFonts w:ascii="Arial" w:eastAsia="Times New Roman" w:hAnsi="Arial" w:cs="Arial"/>
                <w:lang w:eastAsia="en-GB"/>
              </w:rPr>
              <w:t xml:space="preserve"> in relation to the Cultural Iceberg Model</w:t>
            </w:r>
            <w:r w:rsidRPr="00454CA8">
              <w:rPr>
                <w:rFonts w:ascii="Arial" w:eastAsia="Times New Roman" w:hAnsi="Arial" w:cs="Arial"/>
                <w:lang w:eastAsia="en-GB"/>
              </w:rPr>
              <w:t>. Which of these aspects do you:</w:t>
            </w:r>
          </w:p>
          <w:p w14:paraId="1F3A2E11" w14:textId="0789A4C1" w:rsidR="00454CA8" w:rsidRPr="00454CA8" w:rsidRDefault="00454CA8" w:rsidP="00454CA8">
            <w:pPr>
              <w:pStyle w:val="ListParagraph"/>
              <w:widowControl w:val="0"/>
              <w:numPr>
                <w:ilvl w:val="0"/>
                <w:numId w:val="25"/>
              </w:numPr>
              <w:rPr>
                <w:rFonts w:ascii="Arial" w:eastAsia="Times New Roman" w:hAnsi="Arial" w:cs="Arial"/>
                <w:lang w:eastAsia="en-GB"/>
              </w:rPr>
            </w:pPr>
            <w:r w:rsidRPr="00454CA8">
              <w:rPr>
                <w:rFonts w:ascii="Arial" w:eastAsia="Times New Roman" w:hAnsi="Arial" w:cs="Arial"/>
                <w:lang w:eastAsia="en-GB"/>
              </w:rPr>
              <w:t xml:space="preserve">Readily demonstrate i.e. which are easy to see? </w:t>
            </w:r>
          </w:p>
          <w:p w14:paraId="6A0473BB" w14:textId="77777777" w:rsidR="00454CA8" w:rsidRPr="00454CA8" w:rsidRDefault="00454CA8" w:rsidP="00454CA8">
            <w:pPr>
              <w:pStyle w:val="ListParagraph"/>
              <w:widowControl w:val="0"/>
              <w:numPr>
                <w:ilvl w:val="0"/>
                <w:numId w:val="25"/>
              </w:numPr>
              <w:rPr>
                <w:rFonts w:ascii="Arial" w:eastAsia="Times New Roman" w:hAnsi="Arial" w:cs="Arial"/>
                <w:lang w:eastAsia="en-GB"/>
              </w:rPr>
            </w:pPr>
            <w:r w:rsidRPr="00454CA8">
              <w:rPr>
                <w:rFonts w:ascii="Arial" w:eastAsia="Times New Roman" w:hAnsi="Arial" w:cs="Arial"/>
                <w:lang w:eastAsia="en-GB"/>
              </w:rPr>
              <w:t xml:space="preserve">Keep hidden i.e. difficult </w:t>
            </w:r>
            <w:proofErr w:type="gramStart"/>
            <w:r w:rsidRPr="00454CA8">
              <w:rPr>
                <w:rFonts w:ascii="Arial" w:eastAsia="Times New Roman" w:hAnsi="Arial" w:cs="Arial"/>
                <w:lang w:eastAsia="en-GB"/>
              </w:rPr>
              <w:t>to</w:t>
            </w:r>
            <w:proofErr w:type="gramEnd"/>
            <w:r w:rsidRPr="00454CA8">
              <w:rPr>
                <w:rFonts w:ascii="Arial" w:eastAsia="Times New Roman" w:hAnsi="Arial" w:cs="Arial"/>
                <w:lang w:eastAsia="en-GB"/>
              </w:rPr>
              <w:t xml:space="preserve"> see?</w:t>
            </w:r>
          </w:p>
          <w:p w14:paraId="16A334C3" w14:textId="77777777" w:rsidR="00454CA8" w:rsidRPr="00454CA8" w:rsidRDefault="00454CA8" w:rsidP="00454CA8">
            <w:pPr>
              <w:pStyle w:val="ListParagraph"/>
              <w:widowControl w:val="0"/>
              <w:numPr>
                <w:ilvl w:val="0"/>
                <w:numId w:val="25"/>
              </w:numPr>
              <w:rPr>
                <w:rFonts w:ascii="Arial" w:eastAsia="Times New Roman" w:hAnsi="Arial" w:cs="Arial"/>
                <w:lang w:eastAsia="en-GB"/>
              </w:rPr>
            </w:pPr>
            <w:r w:rsidRPr="00454CA8">
              <w:rPr>
                <w:rFonts w:ascii="Arial" w:eastAsia="Times New Roman" w:hAnsi="Arial" w:cs="Arial"/>
                <w:lang w:eastAsia="en-GB"/>
              </w:rPr>
              <w:t>Why is this?</w:t>
            </w:r>
          </w:p>
          <w:p w14:paraId="6EE8EE30" w14:textId="46822E0B" w:rsidR="00454CA8" w:rsidRPr="00AC7451" w:rsidRDefault="00454CA8" w:rsidP="00444672">
            <w:pPr>
              <w:widowControl w:val="0"/>
              <w:rPr>
                <w:rFonts w:ascii="Arial" w:hAnsi="Arial" w:cs="Arial"/>
                <w:b/>
                <w:bCs/>
              </w:rPr>
            </w:pPr>
            <w:r w:rsidRPr="00454CA8">
              <w:rPr>
                <w:rFonts w:ascii="Arial" w:eastAsia="Times New Roman" w:hAnsi="Arial" w:cs="Arial"/>
                <w:lang w:eastAsia="en-GB"/>
              </w:rPr>
              <w:t xml:space="preserve">As an alternative you could also consider this for a person you work closely with. </w:t>
            </w:r>
          </w:p>
        </w:tc>
      </w:tr>
      <w:tr w:rsidR="00454CA8" w:rsidRPr="00915D19" w14:paraId="412EE714" w14:textId="77777777" w:rsidTr="000B5164">
        <w:tc>
          <w:tcPr>
            <w:tcW w:w="9016" w:type="dxa"/>
          </w:tcPr>
          <w:p w14:paraId="6273ED86" w14:textId="77777777" w:rsidR="00454CA8" w:rsidRDefault="00454CA8" w:rsidP="00444672">
            <w:pPr>
              <w:widowControl w:val="0"/>
              <w:rPr>
                <w:rFonts w:ascii="Arial" w:hAnsi="Arial" w:cs="Arial"/>
                <w:b/>
                <w:bCs/>
              </w:rPr>
            </w:pPr>
          </w:p>
          <w:p w14:paraId="0F43ECAC" w14:textId="77777777" w:rsidR="00454CA8" w:rsidRDefault="00454CA8" w:rsidP="00444672">
            <w:pPr>
              <w:widowControl w:val="0"/>
              <w:rPr>
                <w:rFonts w:ascii="Arial" w:hAnsi="Arial" w:cs="Arial"/>
                <w:b/>
                <w:bCs/>
              </w:rPr>
            </w:pPr>
          </w:p>
          <w:p w14:paraId="65E8368F" w14:textId="77777777" w:rsidR="00454CA8" w:rsidRDefault="00454CA8" w:rsidP="00444672">
            <w:pPr>
              <w:widowControl w:val="0"/>
              <w:rPr>
                <w:rFonts w:ascii="Arial" w:hAnsi="Arial" w:cs="Arial"/>
                <w:b/>
                <w:bCs/>
              </w:rPr>
            </w:pPr>
          </w:p>
          <w:p w14:paraId="4F193159" w14:textId="77777777" w:rsidR="00454CA8" w:rsidRDefault="00454CA8" w:rsidP="00444672">
            <w:pPr>
              <w:widowControl w:val="0"/>
              <w:rPr>
                <w:rFonts w:ascii="Arial" w:hAnsi="Arial" w:cs="Arial"/>
                <w:b/>
                <w:bCs/>
              </w:rPr>
            </w:pPr>
          </w:p>
          <w:p w14:paraId="1CD30E51" w14:textId="77777777" w:rsidR="00454CA8" w:rsidRDefault="00454CA8" w:rsidP="00444672">
            <w:pPr>
              <w:widowControl w:val="0"/>
              <w:rPr>
                <w:rFonts w:ascii="Arial" w:hAnsi="Arial" w:cs="Arial"/>
                <w:b/>
                <w:bCs/>
              </w:rPr>
            </w:pPr>
          </w:p>
          <w:p w14:paraId="481DFAE4" w14:textId="1487123B" w:rsidR="00454CA8" w:rsidRPr="00AC7451" w:rsidRDefault="00454CA8" w:rsidP="00444672">
            <w:pPr>
              <w:widowControl w:val="0"/>
              <w:rPr>
                <w:rFonts w:ascii="Arial" w:hAnsi="Arial" w:cs="Arial"/>
                <w:b/>
                <w:bCs/>
              </w:rPr>
            </w:pPr>
          </w:p>
        </w:tc>
      </w:tr>
      <w:tr w:rsidR="00444672" w:rsidRPr="00915D19" w14:paraId="0D6907AF" w14:textId="77777777" w:rsidTr="000B5164">
        <w:tc>
          <w:tcPr>
            <w:tcW w:w="9016" w:type="dxa"/>
          </w:tcPr>
          <w:p w14:paraId="042BEC55" w14:textId="45558351" w:rsidR="00444672" w:rsidRPr="00AC7451" w:rsidRDefault="00444672" w:rsidP="00444672">
            <w:pPr>
              <w:widowControl w:val="0"/>
              <w:rPr>
                <w:rFonts w:ascii="Arial" w:hAnsi="Arial" w:cs="Arial"/>
                <w:b/>
                <w:bCs/>
              </w:rPr>
            </w:pPr>
            <w:r w:rsidRPr="00AC7451">
              <w:rPr>
                <w:rFonts w:ascii="Arial" w:hAnsi="Arial" w:cs="Arial"/>
                <w:b/>
                <w:bCs/>
              </w:rPr>
              <w:t>Core Code of Ethics and Values</w:t>
            </w:r>
          </w:p>
          <w:p w14:paraId="24D9A61F" w14:textId="276FEC75" w:rsidR="00444672" w:rsidRPr="00444672" w:rsidRDefault="00444672" w:rsidP="00444672">
            <w:pPr>
              <w:pStyle w:val="ListParagraph"/>
              <w:widowControl w:val="0"/>
              <w:numPr>
                <w:ilvl w:val="0"/>
                <w:numId w:val="22"/>
              </w:numPr>
              <w:rPr>
                <w:rFonts w:ascii="Arial" w:hAnsi="Arial" w:cs="Arial"/>
              </w:rPr>
            </w:pPr>
            <w:r w:rsidRPr="00444672">
              <w:rPr>
                <w:rFonts w:ascii="Arial" w:hAnsi="Arial" w:cs="Arial"/>
              </w:rPr>
              <w:t xml:space="preserve">How will the </w:t>
            </w:r>
            <w:hyperlink r:id="rId11" w:history="1">
              <w:r w:rsidRPr="00AC7451">
                <w:rPr>
                  <w:rFonts w:ascii="Arial" w:hAnsi="Arial" w:cs="Arial"/>
                  <w:color w:val="0070C0"/>
                  <w:u w:val="single"/>
                </w:rPr>
                <w:t>Core Code of E</w:t>
              </w:r>
              <w:r w:rsidRPr="00AC7451">
                <w:rPr>
                  <w:rFonts w:ascii="Arial" w:hAnsi="Arial" w:cs="Arial"/>
                  <w:color w:val="0070C0"/>
                  <w:u w:val="single"/>
                </w:rPr>
                <w:t>t</w:t>
              </w:r>
              <w:r w:rsidRPr="00AC7451">
                <w:rPr>
                  <w:rFonts w:ascii="Arial" w:hAnsi="Arial" w:cs="Arial"/>
                  <w:color w:val="0070C0"/>
                  <w:u w:val="single"/>
                </w:rPr>
                <w:t>hics</w:t>
              </w:r>
            </w:hyperlink>
            <w:r w:rsidRPr="00444672">
              <w:rPr>
                <w:rFonts w:ascii="Arial" w:hAnsi="Arial" w:cs="Arial"/>
              </w:rPr>
              <w:t xml:space="preserve"> (or your service values) help drive organisational purpose and culture? </w:t>
            </w:r>
          </w:p>
          <w:p w14:paraId="0D4A855B" w14:textId="77777777" w:rsidR="00AC7451" w:rsidRDefault="00444672" w:rsidP="00AC7451">
            <w:pPr>
              <w:pStyle w:val="ListParagraph"/>
              <w:widowControl w:val="0"/>
              <w:numPr>
                <w:ilvl w:val="0"/>
                <w:numId w:val="22"/>
              </w:numPr>
              <w:rPr>
                <w:rFonts w:ascii="Arial" w:hAnsi="Arial" w:cs="Arial"/>
              </w:rPr>
            </w:pPr>
            <w:r w:rsidRPr="00444672">
              <w:rPr>
                <w:rFonts w:ascii="Arial" w:hAnsi="Arial" w:cs="Arial"/>
              </w:rPr>
              <w:t>What behaviours would you expect to see?</w:t>
            </w:r>
          </w:p>
          <w:p w14:paraId="3435C23A" w14:textId="4A222390" w:rsidR="00444672" w:rsidRPr="00AC7451" w:rsidRDefault="00444672" w:rsidP="00AC7451">
            <w:pPr>
              <w:pStyle w:val="ListParagraph"/>
              <w:widowControl w:val="0"/>
              <w:numPr>
                <w:ilvl w:val="0"/>
                <w:numId w:val="22"/>
              </w:numPr>
              <w:rPr>
                <w:rFonts w:ascii="Arial" w:hAnsi="Arial" w:cs="Arial"/>
              </w:rPr>
            </w:pPr>
            <w:r w:rsidRPr="00AC7451">
              <w:rPr>
                <w:rFonts w:ascii="Arial" w:hAnsi="Arial" w:cs="Arial"/>
              </w:rPr>
              <w:t>Which behaviours do you / will you</w:t>
            </w:r>
            <w:r w:rsidR="00ED774A">
              <w:rPr>
                <w:rFonts w:ascii="Arial" w:hAnsi="Arial" w:cs="Arial"/>
              </w:rPr>
              <w:t xml:space="preserve">, </w:t>
            </w:r>
            <w:r w:rsidRPr="00AC7451">
              <w:rPr>
                <w:rFonts w:ascii="Arial" w:hAnsi="Arial" w:cs="Arial"/>
              </w:rPr>
              <w:t>role model that drive cultur</w:t>
            </w:r>
            <w:r w:rsidR="00ED774A">
              <w:rPr>
                <w:rFonts w:ascii="Arial" w:hAnsi="Arial" w:cs="Arial"/>
              </w:rPr>
              <w:t>al</w:t>
            </w:r>
            <w:r w:rsidRPr="00AC7451">
              <w:rPr>
                <w:rFonts w:ascii="Arial" w:hAnsi="Arial" w:cs="Arial"/>
              </w:rPr>
              <w:t xml:space="preserve"> improvements? </w:t>
            </w:r>
          </w:p>
        </w:tc>
      </w:tr>
      <w:tr w:rsidR="00444672" w:rsidRPr="00915D19" w14:paraId="64EF4837" w14:textId="77777777" w:rsidTr="000B5164">
        <w:tc>
          <w:tcPr>
            <w:tcW w:w="9016" w:type="dxa"/>
          </w:tcPr>
          <w:p w14:paraId="3551DB2A" w14:textId="77777777" w:rsidR="00444672" w:rsidRDefault="00444672" w:rsidP="00243AAF">
            <w:pPr>
              <w:widowControl w:val="0"/>
              <w:contextualSpacing/>
              <w:rPr>
                <w:rFonts w:ascii="Arial" w:eastAsia="Times New Roman" w:hAnsi="Arial" w:cs="Arial"/>
                <w:b/>
                <w:bCs/>
                <w:lang w:eastAsia="en-GB"/>
              </w:rPr>
            </w:pPr>
          </w:p>
          <w:p w14:paraId="787CE001" w14:textId="77777777" w:rsidR="00AC7451" w:rsidRDefault="00AC7451" w:rsidP="00243AAF">
            <w:pPr>
              <w:widowControl w:val="0"/>
              <w:contextualSpacing/>
              <w:rPr>
                <w:rFonts w:ascii="Arial" w:eastAsia="Times New Roman" w:hAnsi="Arial" w:cs="Arial"/>
                <w:b/>
                <w:bCs/>
                <w:lang w:eastAsia="en-GB"/>
              </w:rPr>
            </w:pPr>
          </w:p>
          <w:p w14:paraId="4A250699" w14:textId="77777777" w:rsidR="00AC7451" w:rsidRDefault="00AC7451" w:rsidP="00243AAF">
            <w:pPr>
              <w:widowControl w:val="0"/>
              <w:contextualSpacing/>
              <w:rPr>
                <w:rFonts w:ascii="Arial" w:eastAsia="Times New Roman" w:hAnsi="Arial" w:cs="Arial"/>
                <w:b/>
                <w:bCs/>
                <w:lang w:eastAsia="en-GB"/>
              </w:rPr>
            </w:pPr>
          </w:p>
          <w:p w14:paraId="30D1351C" w14:textId="69AA6D03" w:rsidR="00AC7451" w:rsidRPr="008D7A94" w:rsidRDefault="00AC7451" w:rsidP="00243AAF">
            <w:pPr>
              <w:widowControl w:val="0"/>
              <w:contextualSpacing/>
              <w:rPr>
                <w:rFonts w:ascii="Arial" w:eastAsia="Times New Roman" w:hAnsi="Arial" w:cs="Arial"/>
                <w:b/>
                <w:bCs/>
                <w:lang w:eastAsia="en-GB"/>
              </w:rPr>
            </w:pPr>
          </w:p>
        </w:tc>
      </w:tr>
      <w:tr w:rsidR="000B5164" w:rsidRPr="00915D19" w14:paraId="520CC2EF" w14:textId="77777777" w:rsidTr="000B5164">
        <w:tc>
          <w:tcPr>
            <w:tcW w:w="9016" w:type="dxa"/>
          </w:tcPr>
          <w:p w14:paraId="16F7D6CF" w14:textId="3CF87D7E" w:rsidR="008D7A94" w:rsidRPr="008D7A94" w:rsidRDefault="00243AAF" w:rsidP="00243AAF">
            <w:pPr>
              <w:widowControl w:val="0"/>
              <w:contextualSpacing/>
              <w:rPr>
                <w:rFonts w:ascii="Arial" w:eastAsia="Times New Roman" w:hAnsi="Arial" w:cs="Arial"/>
                <w:b/>
                <w:bCs/>
                <w:lang w:eastAsia="en-GB"/>
              </w:rPr>
            </w:pPr>
            <w:r w:rsidRPr="008D7A94">
              <w:rPr>
                <w:rFonts w:ascii="Arial" w:eastAsia="Times New Roman" w:hAnsi="Arial" w:cs="Arial"/>
                <w:b/>
                <w:bCs/>
                <w:lang w:eastAsia="en-GB"/>
              </w:rPr>
              <w:t xml:space="preserve">Johnson and Scholes’ cultural web </w:t>
            </w:r>
          </w:p>
          <w:p w14:paraId="4F0BCFC1" w14:textId="77777777" w:rsidR="00444672" w:rsidRPr="00F36618" w:rsidRDefault="00444672" w:rsidP="00F36618">
            <w:pPr>
              <w:widowControl w:val="0"/>
              <w:rPr>
                <w:rFonts w:ascii="Arial" w:eastAsia="Times New Roman" w:hAnsi="Arial" w:cs="Arial"/>
                <w:lang w:eastAsia="en-GB"/>
              </w:rPr>
            </w:pPr>
            <w:r w:rsidRPr="00F36618">
              <w:rPr>
                <w:rFonts w:ascii="Arial" w:eastAsia="Times New Roman" w:hAnsi="Arial" w:cs="Arial"/>
                <w:lang w:eastAsia="en-GB"/>
              </w:rPr>
              <w:t>L</w:t>
            </w:r>
            <w:r w:rsidR="00243AAF" w:rsidRPr="00F36618">
              <w:rPr>
                <w:rFonts w:ascii="Arial" w:eastAsia="Times New Roman" w:hAnsi="Arial" w:cs="Arial"/>
                <w:lang w:eastAsia="en-GB"/>
              </w:rPr>
              <w:t>ook at the different elements that contribute to the val</w:t>
            </w:r>
            <w:r w:rsidRPr="00F36618">
              <w:rPr>
                <w:rFonts w:ascii="Arial" w:eastAsia="Times New Roman" w:hAnsi="Arial" w:cs="Arial"/>
                <w:lang w:eastAsia="en-GB"/>
              </w:rPr>
              <w:t>u</w:t>
            </w:r>
            <w:r w:rsidR="00243AAF" w:rsidRPr="00F36618">
              <w:rPr>
                <w:rFonts w:ascii="Arial" w:eastAsia="Times New Roman" w:hAnsi="Arial" w:cs="Arial"/>
                <w:lang w:eastAsia="en-GB"/>
              </w:rPr>
              <w:t xml:space="preserve">es and culture of your own team. </w:t>
            </w:r>
          </w:p>
          <w:p w14:paraId="61066609" w14:textId="77777777" w:rsidR="00444672" w:rsidRDefault="00243AAF" w:rsidP="00444672">
            <w:pPr>
              <w:pStyle w:val="ListParagraph"/>
              <w:widowControl w:val="0"/>
              <w:numPr>
                <w:ilvl w:val="0"/>
                <w:numId w:val="21"/>
              </w:numPr>
              <w:rPr>
                <w:rFonts w:ascii="Arial" w:eastAsia="Times New Roman" w:hAnsi="Arial" w:cs="Arial"/>
                <w:lang w:eastAsia="en-GB"/>
              </w:rPr>
            </w:pPr>
            <w:r w:rsidRPr="00444672">
              <w:rPr>
                <w:rFonts w:ascii="Arial" w:eastAsia="Times New Roman" w:hAnsi="Arial" w:cs="Arial"/>
                <w:lang w:eastAsia="en-GB"/>
              </w:rPr>
              <w:t>What do you notice?</w:t>
            </w:r>
          </w:p>
          <w:p w14:paraId="1D0132F6" w14:textId="4924C7E9" w:rsidR="000B5164" w:rsidRPr="00444672" w:rsidRDefault="00243AAF" w:rsidP="000B5164">
            <w:pPr>
              <w:pStyle w:val="ListParagraph"/>
              <w:widowControl w:val="0"/>
              <w:numPr>
                <w:ilvl w:val="0"/>
                <w:numId w:val="21"/>
              </w:numPr>
              <w:rPr>
                <w:rFonts w:ascii="Arial" w:eastAsia="Times New Roman" w:hAnsi="Arial" w:cs="Arial"/>
                <w:lang w:eastAsia="en-GB"/>
              </w:rPr>
            </w:pPr>
            <w:r w:rsidRPr="00444672">
              <w:rPr>
                <w:rFonts w:ascii="Arial" w:eastAsia="Times New Roman" w:hAnsi="Arial" w:cs="Arial"/>
                <w:lang w:eastAsia="en-GB"/>
              </w:rPr>
              <w:t>How might this hinder or help when the need for change arises?</w:t>
            </w:r>
          </w:p>
        </w:tc>
      </w:tr>
      <w:tr w:rsidR="000B5164" w:rsidRPr="00915D19" w14:paraId="669F77B7" w14:textId="77777777" w:rsidTr="000B5164">
        <w:tc>
          <w:tcPr>
            <w:tcW w:w="9016" w:type="dxa"/>
          </w:tcPr>
          <w:p w14:paraId="32BBA586" w14:textId="20A4B84F" w:rsidR="008D7A94" w:rsidRDefault="008D7A94" w:rsidP="000B5164">
            <w:pPr>
              <w:widowControl w:val="0"/>
              <w:rPr>
                <w:rFonts w:ascii="Arial" w:eastAsia="Times New Roman" w:hAnsi="Arial" w:cs="Arial"/>
                <w:lang w:eastAsia="en-GB"/>
              </w:rPr>
            </w:pPr>
          </w:p>
          <w:p w14:paraId="6A3F7D99" w14:textId="2B10BA10" w:rsidR="008D7A94" w:rsidRDefault="008D7A94" w:rsidP="000B5164">
            <w:pPr>
              <w:widowControl w:val="0"/>
              <w:rPr>
                <w:rFonts w:ascii="Arial" w:eastAsia="Times New Roman" w:hAnsi="Arial" w:cs="Arial"/>
                <w:lang w:eastAsia="en-GB"/>
              </w:rPr>
            </w:pPr>
            <w:r>
              <w:rPr>
                <w:noProof/>
              </w:rPr>
              <w:drawing>
                <wp:inline distT="0" distB="0" distL="0" distR="0" wp14:anchorId="3BBED148" wp14:editId="65DB5DA6">
                  <wp:extent cx="2057400" cy="2178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58" t="37345" r="63040" b="20110"/>
                          <a:stretch/>
                        </pic:blipFill>
                        <pic:spPr bwMode="auto">
                          <a:xfrm>
                            <a:off x="0" y="0"/>
                            <a:ext cx="2062981" cy="2184333"/>
                          </a:xfrm>
                          <a:prstGeom prst="rect">
                            <a:avLst/>
                          </a:prstGeom>
                          <a:ln>
                            <a:noFill/>
                          </a:ln>
                          <a:extLst>
                            <a:ext uri="{53640926-AAD7-44D8-BBD7-CCE9431645EC}">
                              <a14:shadowObscured xmlns:a14="http://schemas.microsoft.com/office/drawing/2010/main"/>
                            </a:ext>
                          </a:extLst>
                        </pic:spPr>
                      </pic:pic>
                    </a:graphicData>
                  </a:graphic>
                </wp:inline>
              </w:drawing>
            </w:r>
          </w:p>
          <w:p w14:paraId="56523F30" w14:textId="2C4EF8B1" w:rsidR="008D7A94" w:rsidRDefault="008D7A94" w:rsidP="000B5164">
            <w:pPr>
              <w:widowControl w:val="0"/>
              <w:rPr>
                <w:rFonts w:ascii="Arial" w:eastAsia="Times New Roman" w:hAnsi="Arial" w:cs="Arial"/>
                <w:lang w:eastAsia="en-GB"/>
              </w:rPr>
            </w:pPr>
          </w:p>
          <w:p w14:paraId="6CA7797C" w14:textId="6FEC8C6B" w:rsidR="008D7A94" w:rsidRDefault="008D7A94" w:rsidP="000B5164">
            <w:pPr>
              <w:widowControl w:val="0"/>
              <w:rPr>
                <w:rFonts w:ascii="Arial" w:eastAsia="Times New Roman" w:hAnsi="Arial" w:cs="Arial"/>
                <w:lang w:eastAsia="en-GB"/>
              </w:rPr>
            </w:pPr>
          </w:p>
          <w:p w14:paraId="60D3E72B" w14:textId="77777777" w:rsidR="008D7A94" w:rsidRPr="00915D19" w:rsidRDefault="008D7A94" w:rsidP="000B5164">
            <w:pPr>
              <w:widowControl w:val="0"/>
              <w:rPr>
                <w:rFonts w:ascii="Arial" w:eastAsia="Times New Roman" w:hAnsi="Arial" w:cs="Arial"/>
                <w:lang w:eastAsia="en-GB"/>
              </w:rPr>
            </w:pPr>
          </w:p>
          <w:p w14:paraId="4CA164A9" w14:textId="65815C0A" w:rsidR="002C642E" w:rsidRPr="00915D19" w:rsidRDefault="002C642E" w:rsidP="000B5164">
            <w:pPr>
              <w:widowControl w:val="0"/>
              <w:rPr>
                <w:rFonts w:ascii="Arial" w:eastAsia="Times New Roman" w:hAnsi="Arial" w:cs="Arial"/>
                <w:lang w:eastAsia="en-GB"/>
              </w:rPr>
            </w:pPr>
          </w:p>
        </w:tc>
      </w:tr>
      <w:tr w:rsidR="00E80208" w:rsidRPr="00915D19" w14:paraId="2B640D64" w14:textId="77777777" w:rsidTr="000B5164">
        <w:tc>
          <w:tcPr>
            <w:tcW w:w="9016" w:type="dxa"/>
          </w:tcPr>
          <w:p w14:paraId="0BA3F113" w14:textId="2255A120" w:rsidR="00E80208" w:rsidRPr="00915D19" w:rsidRDefault="00E80208" w:rsidP="000B5164">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0067D1"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E80208" w:rsidRPr="00915D19" w14:paraId="01CE79DF" w14:textId="77777777" w:rsidTr="000B5164">
        <w:tc>
          <w:tcPr>
            <w:tcW w:w="9016" w:type="dxa"/>
          </w:tcPr>
          <w:p w14:paraId="7481772F" w14:textId="77777777" w:rsidR="00E80208" w:rsidRPr="00915D19" w:rsidRDefault="00E80208" w:rsidP="000B5164">
            <w:pPr>
              <w:widowControl w:val="0"/>
              <w:rPr>
                <w:rFonts w:ascii="Arial" w:eastAsia="Times New Roman" w:hAnsi="Arial" w:cs="Arial"/>
                <w:lang w:eastAsia="en-GB"/>
              </w:rPr>
            </w:pPr>
          </w:p>
          <w:p w14:paraId="43773879" w14:textId="77777777" w:rsidR="00E80208" w:rsidRPr="00915D19" w:rsidRDefault="00E80208" w:rsidP="000B5164">
            <w:pPr>
              <w:widowControl w:val="0"/>
              <w:rPr>
                <w:rFonts w:ascii="Arial" w:eastAsia="Times New Roman" w:hAnsi="Arial" w:cs="Arial"/>
                <w:lang w:eastAsia="en-GB"/>
              </w:rPr>
            </w:pPr>
          </w:p>
          <w:p w14:paraId="52CFB439" w14:textId="77777777" w:rsidR="00E80208" w:rsidRPr="00915D19" w:rsidRDefault="00E80208" w:rsidP="000B5164">
            <w:pPr>
              <w:widowControl w:val="0"/>
              <w:rPr>
                <w:rFonts w:ascii="Arial" w:eastAsia="Times New Roman" w:hAnsi="Arial" w:cs="Arial"/>
                <w:lang w:eastAsia="en-GB"/>
              </w:rPr>
            </w:pPr>
          </w:p>
          <w:p w14:paraId="316210FC" w14:textId="77777777" w:rsidR="00E80208" w:rsidRPr="00915D19" w:rsidRDefault="00E80208" w:rsidP="000B5164">
            <w:pPr>
              <w:widowControl w:val="0"/>
              <w:rPr>
                <w:rFonts w:ascii="Arial" w:eastAsia="Times New Roman" w:hAnsi="Arial" w:cs="Arial"/>
                <w:lang w:eastAsia="en-GB"/>
              </w:rPr>
            </w:pPr>
          </w:p>
          <w:p w14:paraId="735E401C" w14:textId="4AA830B9" w:rsidR="00E80208" w:rsidRPr="00915D19" w:rsidRDefault="00E80208" w:rsidP="000B5164">
            <w:pPr>
              <w:widowControl w:val="0"/>
              <w:rPr>
                <w:rFonts w:ascii="Arial" w:eastAsia="Times New Roman" w:hAnsi="Arial" w:cs="Arial"/>
                <w:lang w:eastAsia="en-GB"/>
              </w:rPr>
            </w:pPr>
          </w:p>
        </w:tc>
      </w:tr>
    </w:tbl>
    <w:p w14:paraId="4991A17F" w14:textId="708E7A6E" w:rsidR="00D319C8" w:rsidRPr="00915D19" w:rsidRDefault="00D319C8" w:rsidP="000B5164">
      <w:pPr>
        <w:widowControl w:val="0"/>
        <w:spacing w:after="0" w:line="240" w:lineRule="auto"/>
        <w:rPr>
          <w:rFonts w:ascii="Arial" w:eastAsia="Times New Roman" w:hAnsi="Arial" w:cs="Arial"/>
          <w:lang w:eastAsia="en-GB"/>
        </w:rPr>
      </w:pPr>
    </w:p>
    <w:p w14:paraId="24FBD1B0" w14:textId="77777777" w:rsidR="00D319C8" w:rsidRPr="00915D19" w:rsidRDefault="00D319C8">
      <w:pPr>
        <w:rPr>
          <w:rFonts w:ascii="Arial" w:eastAsia="Times New Roman" w:hAnsi="Arial" w:cs="Arial"/>
          <w:lang w:eastAsia="en-GB"/>
        </w:rPr>
      </w:pPr>
      <w:r w:rsidRPr="00915D19">
        <w:rPr>
          <w:rFonts w:ascii="Arial" w:eastAsia="Times New Roman" w:hAnsi="Arial" w:cs="Arial"/>
          <w:lang w:eastAsia="en-GB"/>
        </w:rPr>
        <w:br w:type="page"/>
      </w:r>
    </w:p>
    <w:p w14:paraId="17D8BB19" w14:textId="77777777" w:rsidR="000B5164" w:rsidRPr="00915D19" w:rsidRDefault="000B5164" w:rsidP="000B5164">
      <w:pPr>
        <w:widowControl w:val="0"/>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4C057C" w:rsidRPr="00915D19" w14:paraId="37CE58AF" w14:textId="77777777" w:rsidTr="00C87563">
        <w:tc>
          <w:tcPr>
            <w:tcW w:w="9016" w:type="dxa"/>
            <w:shd w:val="clear" w:color="auto" w:fill="00559F"/>
          </w:tcPr>
          <w:p w14:paraId="503EC7CA" w14:textId="2249C5D7" w:rsidR="004C057C" w:rsidRPr="00915D19" w:rsidRDefault="006A620E"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t>Managing change</w:t>
            </w:r>
          </w:p>
          <w:p w14:paraId="2896AF43" w14:textId="52FDF214" w:rsidR="004C057C" w:rsidRPr="00915D19" w:rsidRDefault="004C057C" w:rsidP="00C45B55">
            <w:pPr>
              <w:jc w:val="center"/>
              <w:rPr>
                <w:rFonts w:ascii="Arial" w:hAnsi="Arial" w:cs="Arial"/>
                <w:b/>
                <w:bCs/>
                <w:color w:val="FFFFFF" w:themeColor="background1"/>
              </w:rPr>
            </w:pPr>
            <w:r w:rsidRPr="00915D19">
              <w:rPr>
                <w:rFonts w:ascii="Arial" w:hAnsi="Arial" w:cs="Arial"/>
                <w:b/>
                <w:bCs/>
                <w:color w:val="FFFFFF" w:themeColor="background1"/>
              </w:rPr>
              <w:t>Self-reflection</w:t>
            </w:r>
            <w:r w:rsidR="00A7066C" w:rsidRPr="00915D19">
              <w:rPr>
                <w:rFonts w:ascii="Arial" w:hAnsi="Arial" w:cs="Arial"/>
                <w:b/>
                <w:bCs/>
                <w:color w:val="FFFFFF" w:themeColor="background1"/>
              </w:rPr>
              <w:t xml:space="preserve"> and activities</w:t>
            </w:r>
          </w:p>
        </w:tc>
      </w:tr>
      <w:tr w:rsidR="004C057C" w:rsidRPr="00915D19" w14:paraId="144CBC7E" w14:textId="77777777" w:rsidTr="00C45B55">
        <w:tc>
          <w:tcPr>
            <w:tcW w:w="9016" w:type="dxa"/>
          </w:tcPr>
          <w:p w14:paraId="3DE4835C" w14:textId="07FADD1F" w:rsidR="00C35BD5" w:rsidRPr="00C35BD5" w:rsidRDefault="00C35BD5" w:rsidP="00DA6EF9">
            <w:pPr>
              <w:widowControl w:val="0"/>
              <w:contextualSpacing/>
              <w:rPr>
                <w:rFonts w:ascii="Arial" w:eastAsia="Times New Roman" w:hAnsi="Arial" w:cs="Arial"/>
                <w:b/>
                <w:bCs/>
                <w:lang w:eastAsia="en-GB"/>
              </w:rPr>
            </w:pPr>
            <w:r w:rsidRPr="00C35BD5">
              <w:rPr>
                <w:rFonts w:ascii="Arial" w:eastAsia="Times New Roman" w:hAnsi="Arial" w:cs="Arial"/>
                <w:b/>
                <w:bCs/>
                <w:lang w:eastAsia="en-GB"/>
              </w:rPr>
              <w:t>Force Field Analysis</w:t>
            </w:r>
          </w:p>
          <w:p w14:paraId="15387B99" w14:textId="054186FE" w:rsidR="00F0725C" w:rsidRPr="00DA6EF9" w:rsidRDefault="00F0725C" w:rsidP="00DA6EF9">
            <w:pPr>
              <w:widowControl w:val="0"/>
              <w:contextualSpacing/>
              <w:rPr>
                <w:rFonts w:ascii="Arial" w:eastAsia="Times New Roman" w:hAnsi="Arial" w:cs="Arial"/>
                <w:lang w:eastAsia="en-GB"/>
              </w:rPr>
            </w:pPr>
            <w:r w:rsidRPr="00DA6EF9">
              <w:rPr>
                <w:rFonts w:ascii="Arial" w:eastAsia="Times New Roman" w:hAnsi="Arial" w:cs="Arial"/>
                <w:lang w:eastAsia="en-GB"/>
              </w:rPr>
              <w:t>Think about a change that you are about to implement, using the Force Field analysis, consider:</w:t>
            </w:r>
          </w:p>
          <w:p w14:paraId="32EA5DD8" w14:textId="77777777" w:rsidR="00F0725C" w:rsidRPr="00DA6EF9" w:rsidRDefault="00F0725C" w:rsidP="00DA6EF9">
            <w:pPr>
              <w:widowControl w:val="0"/>
              <w:numPr>
                <w:ilvl w:val="0"/>
                <w:numId w:val="16"/>
              </w:numPr>
              <w:contextualSpacing/>
              <w:rPr>
                <w:rFonts w:ascii="Arial" w:eastAsia="Times New Roman" w:hAnsi="Arial" w:cs="Arial"/>
                <w:lang w:eastAsia="en-GB"/>
              </w:rPr>
            </w:pPr>
            <w:r w:rsidRPr="00DA6EF9">
              <w:rPr>
                <w:rFonts w:ascii="Arial" w:eastAsia="Times New Roman" w:hAnsi="Arial" w:cs="Arial"/>
                <w:lang w:eastAsia="en-GB"/>
              </w:rPr>
              <w:t>What are the forces driving change?</w:t>
            </w:r>
          </w:p>
          <w:p w14:paraId="022D0606" w14:textId="5EA5447E" w:rsidR="00787B3A" w:rsidRPr="00C35BD5" w:rsidRDefault="00F0725C" w:rsidP="00C45B55">
            <w:pPr>
              <w:widowControl w:val="0"/>
              <w:numPr>
                <w:ilvl w:val="0"/>
                <w:numId w:val="16"/>
              </w:numPr>
              <w:contextualSpacing/>
              <w:rPr>
                <w:rFonts w:ascii="Arial" w:eastAsia="Times New Roman" w:hAnsi="Arial" w:cs="Arial"/>
                <w:lang w:eastAsia="en-GB"/>
              </w:rPr>
            </w:pPr>
            <w:r w:rsidRPr="00DA6EF9">
              <w:rPr>
                <w:rFonts w:ascii="Arial" w:eastAsia="Times New Roman" w:hAnsi="Arial" w:cs="Arial"/>
                <w:lang w:eastAsia="en-GB"/>
              </w:rPr>
              <w:t>What are the forces resisting change?</w:t>
            </w:r>
          </w:p>
        </w:tc>
      </w:tr>
      <w:tr w:rsidR="004C057C" w:rsidRPr="00915D19" w14:paraId="2B753CFF" w14:textId="77777777" w:rsidTr="00C45B55">
        <w:tc>
          <w:tcPr>
            <w:tcW w:w="9016" w:type="dxa"/>
          </w:tcPr>
          <w:p w14:paraId="087D3EFA" w14:textId="47E5A4D5" w:rsidR="00542C3B" w:rsidRDefault="00542C3B" w:rsidP="00C45B55">
            <w:pPr>
              <w:rPr>
                <w:rFonts w:ascii="Arial" w:hAnsi="Arial" w:cs="Arial"/>
                <w:b/>
                <w:bCs/>
              </w:rPr>
            </w:pPr>
          </w:p>
          <w:p w14:paraId="4FF15911" w14:textId="4A4C8147" w:rsidR="00542C3B" w:rsidRDefault="00542C3B" w:rsidP="00C45B55">
            <w:pPr>
              <w:rPr>
                <w:rFonts w:ascii="Arial" w:hAnsi="Arial" w:cs="Arial"/>
                <w:b/>
                <w:bCs/>
              </w:rPr>
            </w:pPr>
            <w:r>
              <w:rPr>
                <w:noProof/>
              </w:rPr>
              <w:drawing>
                <wp:inline distT="0" distB="0" distL="0" distR="0" wp14:anchorId="74085323" wp14:editId="58E348A5">
                  <wp:extent cx="2263140" cy="2242751"/>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36" t="37818" r="59849" b="10183"/>
                          <a:stretch/>
                        </pic:blipFill>
                        <pic:spPr bwMode="auto">
                          <a:xfrm>
                            <a:off x="0" y="0"/>
                            <a:ext cx="2271758" cy="2251291"/>
                          </a:xfrm>
                          <a:prstGeom prst="rect">
                            <a:avLst/>
                          </a:prstGeom>
                          <a:ln>
                            <a:noFill/>
                          </a:ln>
                          <a:extLst>
                            <a:ext uri="{53640926-AAD7-44D8-BBD7-CCE9431645EC}">
                              <a14:shadowObscured xmlns:a14="http://schemas.microsoft.com/office/drawing/2010/main"/>
                            </a:ext>
                          </a:extLst>
                        </pic:spPr>
                      </pic:pic>
                    </a:graphicData>
                  </a:graphic>
                </wp:inline>
              </w:drawing>
            </w:r>
          </w:p>
          <w:p w14:paraId="156D1E10" w14:textId="1627195E" w:rsidR="00542C3B" w:rsidRDefault="00542C3B" w:rsidP="00C45B55">
            <w:pPr>
              <w:rPr>
                <w:rFonts w:ascii="Arial" w:hAnsi="Arial" w:cs="Arial"/>
                <w:b/>
                <w:bCs/>
              </w:rPr>
            </w:pPr>
          </w:p>
          <w:p w14:paraId="7504DE8C" w14:textId="77777777" w:rsidR="00542C3B" w:rsidRPr="00DA6EF9" w:rsidRDefault="00542C3B" w:rsidP="00C45B55">
            <w:pPr>
              <w:rPr>
                <w:rFonts w:ascii="Arial" w:hAnsi="Arial" w:cs="Arial"/>
                <w:b/>
                <w:bCs/>
              </w:rPr>
            </w:pPr>
          </w:p>
          <w:p w14:paraId="145C13EE" w14:textId="77777777" w:rsidR="004C057C" w:rsidRPr="00DA6EF9" w:rsidRDefault="004C057C" w:rsidP="00EA107F">
            <w:pPr>
              <w:rPr>
                <w:rFonts w:ascii="Arial" w:hAnsi="Arial" w:cs="Arial"/>
                <w:b/>
                <w:bCs/>
              </w:rPr>
            </w:pPr>
          </w:p>
        </w:tc>
      </w:tr>
      <w:tr w:rsidR="00EA107F" w:rsidRPr="00915D19" w14:paraId="697754C6" w14:textId="77777777" w:rsidTr="00C45B55">
        <w:tc>
          <w:tcPr>
            <w:tcW w:w="9016" w:type="dxa"/>
          </w:tcPr>
          <w:p w14:paraId="56828D66" w14:textId="0EEBDF6C" w:rsidR="00A076C9" w:rsidRPr="001E0FDF" w:rsidRDefault="00F0725C" w:rsidP="001E0FDF">
            <w:pPr>
              <w:widowControl w:val="0"/>
              <w:contextualSpacing/>
              <w:rPr>
                <w:rFonts w:ascii="Arial" w:eastAsia="Times New Roman" w:hAnsi="Arial" w:cs="Arial"/>
                <w:lang w:eastAsia="en-GB"/>
              </w:rPr>
            </w:pPr>
            <w:r w:rsidRPr="00DA6EF9">
              <w:rPr>
                <w:rFonts w:ascii="Arial" w:eastAsia="Times New Roman" w:hAnsi="Arial" w:cs="Arial"/>
                <w:lang w:eastAsia="en-GB"/>
              </w:rPr>
              <w:t xml:space="preserve">What plans can you put in place to mitigate against the forces resisting change?  </w:t>
            </w:r>
          </w:p>
        </w:tc>
      </w:tr>
      <w:tr w:rsidR="00EA107F" w:rsidRPr="00915D19" w14:paraId="65BA2BCF" w14:textId="77777777" w:rsidTr="00C45B55">
        <w:tc>
          <w:tcPr>
            <w:tcW w:w="9016" w:type="dxa"/>
          </w:tcPr>
          <w:p w14:paraId="6DA3F5FF" w14:textId="77777777" w:rsidR="00A076C9" w:rsidRPr="00915D19" w:rsidRDefault="00A076C9" w:rsidP="00C45B55">
            <w:pPr>
              <w:rPr>
                <w:rFonts w:ascii="Arial" w:hAnsi="Arial" w:cs="Arial"/>
                <w:b/>
                <w:bCs/>
              </w:rPr>
            </w:pPr>
          </w:p>
          <w:p w14:paraId="2D671000" w14:textId="77777777" w:rsidR="00A076C9" w:rsidRDefault="00A076C9" w:rsidP="00C807DC"/>
          <w:p w14:paraId="7ECD2832" w14:textId="77777777" w:rsidR="00C807DC" w:rsidRDefault="00C807DC" w:rsidP="00C807DC">
            <w:pPr>
              <w:rPr>
                <w:b/>
                <w:bCs/>
              </w:rPr>
            </w:pPr>
          </w:p>
          <w:p w14:paraId="601D790F" w14:textId="65DD8892" w:rsidR="00C807DC" w:rsidRPr="00915D19" w:rsidRDefault="00C807DC" w:rsidP="00C807DC">
            <w:pPr>
              <w:rPr>
                <w:rFonts w:ascii="Arial" w:hAnsi="Arial" w:cs="Arial"/>
                <w:b/>
                <w:bCs/>
              </w:rPr>
            </w:pPr>
          </w:p>
        </w:tc>
      </w:tr>
      <w:tr w:rsidR="004C057C" w:rsidRPr="00915D19" w14:paraId="280A090C" w14:textId="77777777" w:rsidTr="00C45B55">
        <w:tc>
          <w:tcPr>
            <w:tcW w:w="9016" w:type="dxa"/>
          </w:tcPr>
          <w:p w14:paraId="7E5BEFC3" w14:textId="392BBE77" w:rsidR="004C057C" w:rsidRPr="00DA6EF9" w:rsidRDefault="00F0725C" w:rsidP="00C45B55">
            <w:pPr>
              <w:widowControl w:val="0"/>
              <w:contextualSpacing/>
              <w:rPr>
                <w:rFonts w:ascii="Arial" w:eastAsia="Times New Roman" w:hAnsi="Arial" w:cs="Arial"/>
                <w:color w:val="FF0000"/>
                <w:lang w:eastAsia="en-GB"/>
              </w:rPr>
            </w:pPr>
            <w:r w:rsidRPr="00DA6EF9">
              <w:rPr>
                <w:rFonts w:ascii="Arial" w:eastAsia="Times New Roman" w:hAnsi="Arial" w:cs="Arial"/>
                <w:lang w:eastAsia="en-GB"/>
              </w:rPr>
              <w:t xml:space="preserve">Think about a large change that may have experienced yourself, either personally or professionally. What do you recognise about the different stages of the Change Transition Curve? </w:t>
            </w:r>
          </w:p>
        </w:tc>
      </w:tr>
      <w:tr w:rsidR="004C057C" w:rsidRPr="00915D19" w14:paraId="5176620C" w14:textId="77777777" w:rsidTr="00C45B55">
        <w:tc>
          <w:tcPr>
            <w:tcW w:w="9016" w:type="dxa"/>
          </w:tcPr>
          <w:p w14:paraId="2409D8EB" w14:textId="77777777" w:rsidR="004C057C" w:rsidRPr="00915D19" w:rsidRDefault="004C057C" w:rsidP="00C45B55">
            <w:pPr>
              <w:widowControl w:val="0"/>
              <w:rPr>
                <w:rFonts w:ascii="Arial" w:eastAsia="Times New Roman" w:hAnsi="Arial" w:cs="Arial"/>
                <w:lang w:eastAsia="en-GB"/>
              </w:rPr>
            </w:pPr>
          </w:p>
          <w:p w14:paraId="646B3A1F" w14:textId="44C8CCA3" w:rsidR="004C057C" w:rsidRPr="00915D19" w:rsidRDefault="00542C3B" w:rsidP="00C45B55">
            <w:pPr>
              <w:widowControl w:val="0"/>
              <w:rPr>
                <w:rFonts w:ascii="Arial" w:eastAsia="Times New Roman" w:hAnsi="Arial" w:cs="Arial"/>
                <w:lang w:eastAsia="en-GB"/>
              </w:rPr>
            </w:pPr>
            <w:r>
              <w:rPr>
                <w:noProof/>
              </w:rPr>
              <w:drawing>
                <wp:inline distT="0" distB="0" distL="0" distR="0" wp14:anchorId="665F5A23" wp14:editId="77A58A68">
                  <wp:extent cx="2461260" cy="19572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00" t="38527" r="60381" b="22001"/>
                          <a:stretch/>
                        </pic:blipFill>
                        <pic:spPr bwMode="auto">
                          <a:xfrm>
                            <a:off x="0" y="0"/>
                            <a:ext cx="2473166" cy="1966756"/>
                          </a:xfrm>
                          <a:prstGeom prst="rect">
                            <a:avLst/>
                          </a:prstGeom>
                          <a:ln>
                            <a:noFill/>
                          </a:ln>
                          <a:extLst>
                            <a:ext uri="{53640926-AAD7-44D8-BBD7-CCE9431645EC}">
                              <a14:shadowObscured xmlns:a14="http://schemas.microsoft.com/office/drawing/2010/main"/>
                            </a:ext>
                          </a:extLst>
                        </pic:spPr>
                      </pic:pic>
                    </a:graphicData>
                  </a:graphic>
                </wp:inline>
              </w:drawing>
            </w:r>
          </w:p>
          <w:p w14:paraId="0BF15253" w14:textId="77777777" w:rsidR="004C057C" w:rsidRDefault="004C057C" w:rsidP="00C45B55">
            <w:pPr>
              <w:widowControl w:val="0"/>
              <w:rPr>
                <w:rFonts w:ascii="Arial" w:eastAsia="Times New Roman" w:hAnsi="Arial" w:cs="Arial"/>
                <w:lang w:eastAsia="en-GB"/>
              </w:rPr>
            </w:pPr>
          </w:p>
          <w:p w14:paraId="00A1924E" w14:textId="22D19791" w:rsidR="009C22B1" w:rsidRPr="00915D19" w:rsidRDefault="009C22B1" w:rsidP="009C22B1">
            <w:pPr>
              <w:widowControl w:val="0"/>
              <w:rPr>
                <w:rFonts w:ascii="Arial" w:eastAsia="Times New Roman" w:hAnsi="Arial" w:cs="Arial"/>
                <w:lang w:eastAsia="en-GB"/>
              </w:rPr>
            </w:pPr>
          </w:p>
        </w:tc>
      </w:tr>
      <w:tr w:rsidR="00A7066C" w:rsidRPr="00915D19" w14:paraId="29204A7A" w14:textId="77777777" w:rsidTr="00C45B55">
        <w:tc>
          <w:tcPr>
            <w:tcW w:w="9016" w:type="dxa"/>
          </w:tcPr>
          <w:p w14:paraId="01766CF2" w14:textId="5F170E3B" w:rsidR="000B5E25" w:rsidRDefault="000B5E25" w:rsidP="00D37CB5">
            <w:pPr>
              <w:widowControl w:val="0"/>
              <w:contextualSpacing/>
              <w:rPr>
                <w:rFonts w:ascii="Arial" w:eastAsia="Times New Roman" w:hAnsi="Arial" w:cs="Arial"/>
                <w:lang w:eastAsia="en-GB"/>
              </w:rPr>
            </w:pPr>
            <w:r>
              <w:rPr>
                <w:rFonts w:ascii="Arial" w:eastAsia="Times New Roman" w:hAnsi="Arial" w:cs="Arial"/>
                <w:lang w:eastAsia="en-GB"/>
              </w:rPr>
              <w:t>It's important to remember that we all deal with change in different ways, depending on the situation.</w:t>
            </w:r>
          </w:p>
          <w:p w14:paraId="4C76D9D5" w14:textId="6F99FC71" w:rsidR="000B5E25" w:rsidRPr="000B5E25" w:rsidRDefault="000B5E25" w:rsidP="000B5E25">
            <w:pPr>
              <w:pStyle w:val="ListParagraph"/>
              <w:widowControl w:val="0"/>
              <w:numPr>
                <w:ilvl w:val="0"/>
                <w:numId w:val="27"/>
              </w:numPr>
              <w:rPr>
                <w:rFonts w:ascii="Arial" w:eastAsia="Times New Roman" w:hAnsi="Arial" w:cs="Arial"/>
                <w:lang w:eastAsia="en-GB"/>
              </w:rPr>
            </w:pPr>
            <w:r w:rsidRPr="000B5E25">
              <w:rPr>
                <w:rFonts w:ascii="Arial" w:eastAsia="Times New Roman" w:hAnsi="Arial" w:cs="Arial"/>
                <w:lang w:eastAsia="en-GB"/>
              </w:rPr>
              <w:t xml:space="preserve">How will you recognise when your team members are struggling? </w:t>
            </w:r>
          </w:p>
          <w:p w14:paraId="1925D5FE" w14:textId="29BDC0CB" w:rsidR="000B5E25" w:rsidRPr="000B5E25" w:rsidRDefault="000B5E25" w:rsidP="000B5E25">
            <w:pPr>
              <w:pStyle w:val="ListParagraph"/>
              <w:widowControl w:val="0"/>
              <w:numPr>
                <w:ilvl w:val="0"/>
                <w:numId w:val="27"/>
              </w:numPr>
              <w:rPr>
                <w:rFonts w:ascii="Arial" w:eastAsia="Times New Roman" w:hAnsi="Arial" w:cs="Arial"/>
                <w:lang w:eastAsia="en-GB"/>
              </w:rPr>
            </w:pPr>
            <w:r w:rsidRPr="000B5E25">
              <w:rPr>
                <w:rFonts w:ascii="Arial" w:eastAsia="Times New Roman" w:hAnsi="Arial" w:cs="Arial"/>
                <w:lang w:eastAsia="en-GB"/>
              </w:rPr>
              <w:t>What characteristics might they be demonstrating?</w:t>
            </w:r>
          </w:p>
          <w:p w14:paraId="2EBA846C" w14:textId="7E9F9DD4" w:rsidR="0062049B" w:rsidRPr="000B5E25" w:rsidRDefault="00DA6EF9" w:rsidP="000B5E25">
            <w:pPr>
              <w:pStyle w:val="ListParagraph"/>
              <w:widowControl w:val="0"/>
              <w:numPr>
                <w:ilvl w:val="0"/>
                <w:numId w:val="27"/>
              </w:numPr>
              <w:rPr>
                <w:rFonts w:ascii="Arial" w:eastAsia="Times New Roman" w:hAnsi="Arial" w:cs="Arial"/>
                <w:lang w:eastAsia="en-GB"/>
              </w:rPr>
            </w:pPr>
            <w:r w:rsidRPr="000B5E25">
              <w:rPr>
                <w:rFonts w:ascii="Arial" w:eastAsia="Times New Roman" w:hAnsi="Arial" w:cs="Arial"/>
                <w:lang w:eastAsia="en-GB"/>
              </w:rPr>
              <w:t>How can you support your team members through the different stages</w:t>
            </w:r>
            <w:r w:rsidR="00542C3B" w:rsidRPr="000B5E25">
              <w:rPr>
                <w:rFonts w:ascii="Arial" w:eastAsia="Times New Roman" w:hAnsi="Arial" w:cs="Arial"/>
                <w:lang w:eastAsia="en-GB"/>
              </w:rPr>
              <w:t>?</w:t>
            </w:r>
          </w:p>
          <w:p w14:paraId="7D43B268" w14:textId="39058197" w:rsidR="00833374" w:rsidRPr="000B5E25" w:rsidRDefault="00833374" w:rsidP="000B5E25">
            <w:pPr>
              <w:pStyle w:val="ListParagraph"/>
              <w:widowControl w:val="0"/>
              <w:numPr>
                <w:ilvl w:val="0"/>
                <w:numId w:val="27"/>
              </w:numPr>
              <w:rPr>
                <w:rFonts w:ascii="Arial" w:eastAsia="Times New Roman" w:hAnsi="Arial" w:cs="Arial"/>
                <w:lang w:eastAsia="en-GB"/>
              </w:rPr>
            </w:pPr>
            <w:r w:rsidRPr="000B5E25">
              <w:rPr>
                <w:rFonts w:ascii="Arial" w:eastAsia="Times New Roman" w:hAnsi="Arial" w:cs="Arial"/>
                <w:lang w:eastAsia="en-GB"/>
              </w:rPr>
              <w:t>How will you support their wellbeing?</w:t>
            </w:r>
          </w:p>
        </w:tc>
      </w:tr>
      <w:tr w:rsidR="00A7066C" w:rsidRPr="00915D19" w14:paraId="1E81A1CD" w14:textId="77777777" w:rsidTr="00C45B55">
        <w:tc>
          <w:tcPr>
            <w:tcW w:w="9016" w:type="dxa"/>
          </w:tcPr>
          <w:p w14:paraId="6E932566" w14:textId="77777777" w:rsidR="00942B81" w:rsidRPr="00DA6EF9" w:rsidRDefault="00942B81" w:rsidP="00743730">
            <w:pPr>
              <w:widowControl w:val="0"/>
              <w:rPr>
                <w:rFonts w:ascii="Arial" w:eastAsia="Times New Roman" w:hAnsi="Arial" w:cs="Arial"/>
                <w:lang w:eastAsia="en-GB"/>
              </w:rPr>
            </w:pPr>
          </w:p>
          <w:p w14:paraId="6AE2ECE8" w14:textId="77777777" w:rsidR="00743730" w:rsidRPr="00DA6EF9" w:rsidRDefault="00743730" w:rsidP="00743730">
            <w:pPr>
              <w:widowControl w:val="0"/>
              <w:rPr>
                <w:rFonts w:ascii="Arial" w:eastAsia="Times New Roman" w:hAnsi="Arial" w:cs="Arial"/>
                <w:lang w:eastAsia="en-GB"/>
              </w:rPr>
            </w:pPr>
          </w:p>
          <w:p w14:paraId="33322893" w14:textId="77777777" w:rsidR="00743730" w:rsidRDefault="00743730" w:rsidP="00743730">
            <w:pPr>
              <w:widowControl w:val="0"/>
              <w:rPr>
                <w:rFonts w:ascii="Arial" w:eastAsia="Times New Roman" w:hAnsi="Arial" w:cs="Arial"/>
                <w:lang w:eastAsia="en-GB"/>
              </w:rPr>
            </w:pPr>
          </w:p>
          <w:p w14:paraId="32EF4547" w14:textId="09E6E9AF" w:rsidR="00942B81" w:rsidRDefault="00942B81" w:rsidP="00743730">
            <w:pPr>
              <w:widowControl w:val="0"/>
              <w:rPr>
                <w:rFonts w:ascii="Arial" w:eastAsia="Times New Roman" w:hAnsi="Arial" w:cs="Arial"/>
                <w:lang w:eastAsia="en-GB"/>
              </w:rPr>
            </w:pPr>
          </w:p>
          <w:p w14:paraId="7A9FA1EE" w14:textId="77777777" w:rsidR="001E0FDF" w:rsidRDefault="001E0FDF" w:rsidP="00743730">
            <w:pPr>
              <w:widowControl w:val="0"/>
              <w:rPr>
                <w:rFonts w:ascii="Arial" w:eastAsia="Times New Roman" w:hAnsi="Arial" w:cs="Arial"/>
                <w:lang w:eastAsia="en-GB"/>
              </w:rPr>
            </w:pPr>
          </w:p>
          <w:p w14:paraId="66EC9E4B" w14:textId="264B5457" w:rsidR="00942B81" w:rsidRPr="00DA6EF9" w:rsidRDefault="00942B81" w:rsidP="00743730">
            <w:pPr>
              <w:widowControl w:val="0"/>
              <w:rPr>
                <w:rFonts w:ascii="Arial" w:eastAsia="Times New Roman" w:hAnsi="Arial" w:cs="Arial"/>
                <w:lang w:eastAsia="en-GB"/>
              </w:rPr>
            </w:pPr>
          </w:p>
        </w:tc>
      </w:tr>
      <w:tr w:rsidR="00A7066C" w:rsidRPr="00915D19" w14:paraId="09A16077" w14:textId="77777777" w:rsidTr="00C45B55">
        <w:tc>
          <w:tcPr>
            <w:tcW w:w="9016" w:type="dxa"/>
          </w:tcPr>
          <w:p w14:paraId="3BE77863" w14:textId="587390DB" w:rsidR="00F511C8" w:rsidRPr="00F511C8" w:rsidRDefault="00F511C8" w:rsidP="001E0FDF">
            <w:pPr>
              <w:rPr>
                <w:rFonts w:ascii="Arial" w:eastAsia="Times New Roman" w:hAnsi="Arial" w:cs="Arial"/>
                <w:b/>
                <w:lang w:eastAsia="en-GB"/>
              </w:rPr>
            </w:pPr>
            <w:r w:rsidRPr="00F511C8">
              <w:rPr>
                <w:rFonts w:ascii="Arial" w:eastAsia="Times New Roman" w:hAnsi="Arial" w:cs="Arial"/>
                <w:b/>
                <w:lang w:eastAsia="en-GB"/>
              </w:rPr>
              <w:t xml:space="preserve">Continuous improvement </w:t>
            </w:r>
          </w:p>
          <w:p w14:paraId="770396EB" w14:textId="4881F02B" w:rsidR="00A7066C" w:rsidRPr="00F511C8" w:rsidRDefault="00DA6EF9" w:rsidP="00F511C8">
            <w:pPr>
              <w:pStyle w:val="ListParagraph"/>
              <w:numPr>
                <w:ilvl w:val="0"/>
                <w:numId w:val="29"/>
              </w:numPr>
              <w:rPr>
                <w:rFonts w:ascii="Arial" w:eastAsia="Times New Roman" w:hAnsi="Arial" w:cs="Arial"/>
                <w:bCs/>
                <w:lang w:eastAsia="en-GB"/>
              </w:rPr>
            </w:pPr>
            <w:r w:rsidRPr="00F511C8">
              <w:rPr>
                <w:rFonts w:ascii="Arial" w:eastAsia="Times New Roman" w:hAnsi="Arial" w:cs="Arial"/>
                <w:bCs/>
                <w:lang w:eastAsia="en-GB"/>
              </w:rPr>
              <w:t>How can you apply the Kaizen theory to your own continuous improvement processes?</w:t>
            </w:r>
          </w:p>
          <w:p w14:paraId="3709AF93" w14:textId="06000884" w:rsidR="00E301D4" w:rsidRPr="00F511C8" w:rsidRDefault="00E301D4" w:rsidP="00F511C8">
            <w:pPr>
              <w:pStyle w:val="ListParagraph"/>
              <w:numPr>
                <w:ilvl w:val="0"/>
                <w:numId w:val="29"/>
              </w:numPr>
              <w:rPr>
                <w:rFonts w:ascii="Arial" w:hAnsi="Arial" w:cs="Arial"/>
                <w:b/>
                <w:bCs/>
              </w:rPr>
            </w:pPr>
            <w:r w:rsidRPr="00F511C8">
              <w:rPr>
                <w:rFonts w:ascii="Arial" w:eastAsia="Times New Roman" w:hAnsi="Arial" w:cs="Arial"/>
                <w:bCs/>
                <w:lang w:eastAsia="en-GB"/>
              </w:rPr>
              <w:t>Do you have an ideas or continuous improvement scheme in your service?</w:t>
            </w:r>
          </w:p>
        </w:tc>
      </w:tr>
      <w:tr w:rsidR="00A7066C" w:rsidRPr="00915D19" w14:paraId="500F646B" w14:textId="77777777" w:rsidTr="00C45B55">
        <w:tc>
          <w:tcPr>
            <w:tcW w:w="9016" w:type="dxa"/>
          </w:tcPr>
          <w:p w14:paraId="0DCD513E" w14:textId="77777777" w:rsidR="00743730" w:rsidRDefault="00743730" w:rsidP="00D37CB5">
            <w:pPr>
              <w:widowControl w:val="0"/>
              <w:rPr>
                <w:rFonts w:ascii="Arial" w:eastAsia="Times New Roman" w:hAnsi="Arial" w:cs="Arial"/>
                <w:lang w:eastAsia="en-GB"/>
              </w:rPr>
            </w:pPr>
          </w:p>
          <w:p w14:paraId="11270082" w14:textId="635BE4FF" w:rsidR="00942B81" w:rsidRDefault="00942B81" w:rsidP="00D37CB5">
            <w:pPr>
              <w:widowControl w:val="0"/>
              <w:rPr>
                <w:rFonts w:ascii="Arial" w:eastAsia="Times New Roman" w:hAnsi="Arial" w:cs="Arial"/>
                <w:lang w:eastAsia="en-GB"/>
              </w:rPr>
            </w:pPr>
            <w:r>
              <w:rPr>
                <w:noProof/>
              </w:rPr>
              <w:drawing>
                <wp:inline distT="0" distB="0" distL="0" distR="0" wp14:anchorId="576D08F7" wp14:editId="35F56238">
                  <wp:extent cx="2446020" cy="2418992"/>
                  <wp:effectExtent l="19050" t="19050" r="1143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14" t="39236" r="69422" b="18455"/>
                          <a:stretch/>
                        </pic:blipFill>
                        <pic:spPr bwMode="auto">
                          <a:xfrm>
                            <a:off x="0" y="0"/>
                            <a:ext cx="2455815" cy="2428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884293" w14:textId="77777777" w:rsidR="00942B81" w:rsidRDefault="00942B81" w:rsidP="00D37CB5">
            <w:pPr>
              <w:widowControl w:val="0"/>
              <w:rPr>
                <w:rFonts w:ascii="Arial" w:eastAsia="Times New Roman" w:hAnsi="Arial" w:cs="Arial"/>
                <w:lang w:eastAsia="en-GB"/>
              </w:rPr>
            </w:pPr>
          </w:p>
          <w:p w14:paraId="0EFE6257" w14:textId="6C2466CA" w:rsidR="00942B81" w:rsidRPr="00915D19" w:rsidRDefault="00942B81" w:rsidP="00D37CB5">
            <w:pPr>
              <w:widowControl w:val="0"/>
              <w:rPr>
                <w:rFonts w:ascii="Arial" w:eastAsia="Times New Roman" w:hAnsi="Arial" w:cs="Arial"/>
                <w:lang w:eastAsia="en-GB"/>
              </w:rPr>
            </w:pPr>
          </w:p>
        </w:tc>
      </w:tr>
      <w:tr w:rsidR="000B5E25" w:rsidRPr="00915D19" w14:paraId="3B92AF31" w14:textId="77777777" w:rsidTr="00C45B55">
        <w:tc>
          <w:tcPr>
            <w:tcW w:w="9016" w:type="dxa"/>
          </w:tcPr>
          <w:p w14:paraId="35D16054" w14:textId="3B3D6AC8" w:rsidR="00F511C8" w:rsidRPr="00F511C8" w:rsidRDefault="00F511C8" w:rsidP="00C45B55">
            <w:pPr>
              <w:widowControl w:val="0"/>
              <w:rPr>
                <w:rFonts w:ascii="Arial" w:eastAsia="Times New Roman" w:hAnsi="Arial" w:cs="Arial"/>
                <w:b/>
                <w:bCs/>
                <w:lang w:eastAsia="en-GB"/>
              </w:rPr>
            </w:pPr>
            <w:r w:rsidRPr="00F511C8">
              <w:rPr>
                <w:rFonts w:ascii="Arial" w:eastAsia="Times New Roman" w:hAnsi="Arial" w:cs="Arial"/>
                <w:b/>
                <w:bCs/>
                <w:lang w:eastAsia="en-GB"/>
              </w:rPr>
              <w:t>Embedding and evaluation</w:t>
            </w:r>
          </w:p>
          <w:p w14:paraId="2E34F66A" w14:textId="7CCBE9B3" w:rsidR="000B5E25" w:rsidRDefault="000B5E25" w:rsidP="00C45B55">
            <w:pPr>
              <w:widowControl w:val="0"/>
              <w:rPr>
                <w:rFonts w:ascii="Arial" w:eastAsia="Times New Roman" w:hAnsi="Arial" w:cs="Arial"/>
                <w:lang w:eastAsia="en-GB"/>
              </w:rPr>
            </w:pPr>
            <w:r>
              <w:rPr>
                <w:rFonts w:ascii="Arial" w:eastAsia="Times New Roman" w:hAnsi="Arial" w:cs="Arial"/>
                <w:lang w:eastAsia="en-GB"/>
              </w:rPr>
              <w:t xml:space="preserve">Implementing a change also includes embedded the requirements and measuring its success. </w:t>
            </w:r>
          </w:p>
          <w:p w14:paraId="30D90681" w14:textId="77777777" w:rsidR="000B5E25" w:rsidRDefault="000B5E25" w:rsidP="00C807DC">
            <w:pPr>
              <w:pStyle w:val="ListParagraph"/>
              <w:widowControl w:val="0"/>
              <w:numPr>
                <w:ilvl w:val="0"/>
                <w:numId w:val="28"/>
              </w:numPr>
              <w:rPr>
                <w:rFonts w:ascii="Arial" w:eastAsia="Times New Roman" w:hAnsi="Arial" w:cs="Arial"/>
                <w:lang w:eastAsia="en-GB"/>
              </w:rPr>
            </w:pPr>
            <w:r w:rsidRPr="00C807DC">
              <w:rPr>
                <w:rFonts w:ascii="Arial" w:eastAsia="Times New Roman" w:hAnsi="Arial" w:cs="Arial"/>
                <w:lang w:eastAsia="en-GB"/>
              </w:rPr>
              <w:t xml:space="preserve">Where have you previously </w:t>
            </w:r>
            <w:r w:rsidR="00C807DC" w:rsidRPr="00C807DC">
              <w:rPr>
                <w:rFonts w:ascii="Arial" w:eastAsia="Times New Roman" w:hAnsi="Arial" w:cs="Arial"/>
                <w:lang w:eastAsia="en-GB"/>
              </w:rPr>
              <w:t>embedded and evaluated the success (or otherwise) of a change?</w:t>
            </w:r>
          </w:p>
          <w:p w14:paraId="18AD198B" w14:textId="77777777" w:rsidR="00C807DC" w:rsidRDefault="00C807DC" w:rsidP="00C807DC">
            <w:pPr>
              <w:pStyle w:val="ListParagraph"/>
              <w:widowControl w:val="0"/>
              <w:numPr>
                <w:ilvl w:val="0"/>
                <w:numId w:val="28"/>
              </w:numPr>
              <w:rPr>
                <w:rFonts w:ascii="Arial" w:eastAsia="Times New Roman" w:hAnsi="Arial" w:cs="Arial"/>
                <w:lang w:eastAsia="en-GB"/>
              </w:rPr>
            </w:pPr>
            <w:r>
              <w:rPr>
                <w:rFonts w:ascii="Arial" w:eastAsia="Times New Roman" w:hAnsi="Arial" w:cs="Arial"/>
                <w:lang w:eastAsia="en-GB"/>
              </w:rPr>
              <w:t>What activities did you use to embed the change?</w:t>
            </w:r>
          </w:p>
          <w:p w14:paraId="5FF96967" w14:textId="582DEF13" w:rsidR="00C807DC" w:rsidRDefault="00C807DC" w:rsidP="00C807DC">
            <w:pPr>
              <w:pStyle w:val="ListParagraph"/>
              <w:widowControl w:val="0"/>
              <w:numPr>
                <w:ilvl w:val="0"/>
                <w:numId w:val="28"/>
              </w:numPr>
              <w:rPr>
                <w:rFonts w:ascii="Arial" w:eastAsia="Times New Roman" w:hAnsi="Arial" w:cs="Arial"/>
                <w:lang w:eastAsia="en-GB"/>
              </w:rPr>
            </w:pPr>
            <w:r>
              <w:rPr>
                <w:rFonts w:ascii="Arial" w:eastAsia="Times New Roman" w:hAnsi="Arial" w:cs="Arial"/>
                <w:lang w:eastAsia="en-GB"/>
              </w:rPr>
              <w:t>How did you measure success?</w:t>
            </w:r>
          </w:p>
          <w:p w14:paraId="0FBEC2D5" w14:textId="77777777" w:rsidR="00C807DC" w:rsidRDefault="00C807DC" w:rsidP="00C807DC">
            <w:pPr>
              <w:pStyle w:val="ListParagraph"/>
              <w:widowControl w:val="0"/>
              <w:numPr>
                <w:ilvl w:val="0"/>
                <w:numId w:val="28"/>
              </w:numPr>
              <w:rPr>
                <w:rFonts w:ascii="Arial" w:eastAsia="Times New Roman" w:hAnsi="Arial" w:cs="Arial"/>
                <w:lang w:eastAsia="en-GB"/>
              </w:rPr>
            </w:pPr>
            <w:r>
              <w:rPr>
                <w:rFonts w:ascii="Arial" w:eastAsia="Times New Roman" w:hAnsi="Arial" w:cs="Arial"/>
                <w:lang w:eastAsia="en-GB"/>
              </w:rPr>
              <w:t>What did you learn as a result?</w:t>
            </w:r>
          </w:p>
          <w:p w14:paraId="3F29A459" w14:textId="1DFEC7A6" w:rsidR="00C807DC" w:rsidRPr="00C807DC" w:rsidRDefault="00C807DC" w:rsidP="00C807DC">
            <w:pPr>
              <w:widowControl w:val="0"/>
              <w:rPr>
                <w:rFonts w:ascii="Arial" w:eastAsia="Times New Roman" w:hAnsi="Arial" w:cs="Arial"/>
                <w:lang w:eastAsia="en-GB"/>
              </w:rPr>
            </w:pPr>
            <w:r w:rsidRPr="00C807DC">
              <w:rPr>
                <w:rFonts w:ascii="Arial" w:eastAsia="Times New Roman" w:hAnsi="Arial" w:cs="Arial"/>
                <w:b/>
                <w:bCs/>
                <w:lang w:eastAsia="en-GB"/>
              </w:rPr>
              <w:t>Note</w:t>
            </w:r>
            <w:r>
              <w:rPr>
                <w:rFonts w:ascii="Arial" w:eastAsia="Times New Roman" w:hAnsi="Arial" w:cs="Arial"/>
                <w:lang w:eastAsia="en-GB"/>
              </w:rPr>
              <w:t xml:space="preserve"> – you may not have had the opportunity to do this. If not, think about what you would or could do in </w:t>
            </w:r>
            <w:proofErr w:type="gramStart"/>
            <w:r>
              <w:rPr>
                <w:rFonts w:ascii="Arial" w:eastAsia="Times New Roman" w:hAnsi="Arial" w:cs="Arial"/>
                <w:lang w:eastAsia="en-GB"/>
              </w:rPr>
              <w:t>both of these</w:t>
            </w:r>
            <w:proofErr w:type="gramEnd"/>
            <w:r>
              <w:rPr>
                <w:rFonts w:ascii="Arial" w:eastAsia="Times New Roman" w:hAnsi="Arial" w:cs="Arial"/>
                <w:lang w:eastAsia="en-GB"/>
              </w:rPr>
              <w:t xml:space="preserve"> areas.</w:t>
            </w:r>
          </w:p>
        </w:tc>
      </w:tr>
      <w:tr w:rsidR="000B5E25" w:rsidRPr="00915D19" w14:paraId="2B2603FF" w14:textId="77777777" w:rsidTr="00C45B55">
        <w:tc>
          <w:tcPr>
            <w:tcW w:w="9016" w:type="dxa"/>
          </w:tcPr>
          <w:p w14:paraId="580B6AD8" w14:textId="77777777" w:rsidR="000B5E25" w:rsidRDefault="000B5E25" w:rsidP="00C45B55">
            <w:pPr>
              <w:widowControl w:val="0"/>
              <w:rPr>
                <w:rFonts w:ascii="Arial" w:eastAsia="Times New Roman" w:hAnsi="Arial" w:cs="Arial"/>
                <w:lang w:eastAsia="en-GB"/>
              </w:rPr>
            </w:pPr>
          </w:p>
          <w:p w14:paraId="5858747A" w14:textId="77777777" w:rsidR="00C807DC" w:rsidRDefault="00C807DC" w:rsidP="00C45B55">
            <w:pPr>
              <w:widowControl w:val="0"/>
              <w:rPr>
                <w:rFonts w:ascii="Arial" w:eastAsia="Times New Roman" w:hAnsi="Arial" w:cs="Arial"/>
                <w:lang w:eastAsia="en-GB"/>
              </w:rPr>
            </w:pPr>
          </w:p>
          <w:p w14:paraId="4F4F2AB3" w14:textId="490ED043" w:rsidR="00C807DC" w:rsidRPr="00942B81" w:rsidRDefault="00C807DC" w:rsidP="00C45B55">
            <w:pPr>
              <w:widowControl w:val="0"/>
              <w:rPr>
                <w:rFonts w:ascii="Arial" w:eastAsia="Times New Roman" w:hAnsi="Arial" w:cs="Arial"/>
                <w:lang w:eastAsia="en-GB"/>
              </w:rPr>
            </w:pPr>
          </w:p>
        </w:tc>
      </w:tr>
      <w:tr w:rsidR="004C057C" w:rsidRPr="00915D19" w14:paraId="46C03BC2" w14:textId="77777777" w:rsidTr="00C45B55">
        <w:tc>
          <w:tcPr>
            <w:tcW w:w="9016" w:type="dxa"/>
          </w:tcPr>
          <w:p w14:paraId="366E7661" w14:textId="3DEFD466" w:rsidR="004C057C" w:rsidRPr="00915D19" w:rsidRDefault="00F221F2" w:rsidP="00C45B55">
            <w:pPr>
              <w:widowControl w:val="0"/>
              <w:rPr>
                <w:rFonts w:ascii="Arial" w:eastAsia="Times New Roman" w:hAnsi="Arial" w:cs="Arial"/>
                <w:lang w:eastAsia="en-GB"/>
              </w:rPr>
            </w:pPr>
            <w:r w:rsidRPr="00942B81">
              <w:rPr>
                <w:rFonts w:ascii="Arial" w:eastAsia="Times New Roman" w:hAnsi="Arial" w:cs="Arial"/>
                <w:lang w:eastAsia="en-GB"/>
              </w:rPr>
              <w:t xml:space="preserve">How </w:t>
            </w:r>
            <w:r w:rsidR="003773AB" w:rsidRPr="00942B81">
              <w:rPr>
                <w:rFonts w:ascii="Arial" w:eastAsia="Times New Roman" w:hAnsi="Arial" w:cs="Arial"/>
                <w:lang w:eastAsia="en-GB"/>
              </w:rPr>
              <w:t>will</w:t>
            </w:r>
            <w:r w:rsidRPr="00942B81">
              <w:rPr>
                <w:rFonts w:ascii="Arial" w:eastAsia="Times New Roman" w:hAnsi="Arial" w:cs="Arial"/>
                <w:lang w:eastAsia="en-GB"/>
              </w:rPr>
              <w:t xml:space="preserve"> what you have learned </w:t>
            </w:r>
            <w:r w:rsidR="00D37CB5" w:rsidRPr="00942B81">
              <w:rPr>
                <w:rFonts w:ascii="Arial" w:eastAsia="Times New Roman" w:hAnsi="Arial" w:cs="Arial"/>
                <w:lang w:eastAsia="en-GB"/>
              </w:rPr>
              <w:t xml:space="preserve">about </w:t>
            </w:r>
            <w:r w:rsidR="00942B81" w:rsidRPr="00942B81">
              <w:rPr>
                <w:rFonts w:ascii="Arial" w:eastAsia="Times New Roman" w:hAnsi="Arial" w:cs="Arial"/>
                <w:lang w:eastAsia="en-GB"/>
              </w:rPr>
              <w:t>managing change influence</w:t>
            </w:r>
            <w:r w:rsidRPr="00942B81">
              <w:rPr>
                <w:rFonts w:ascii="Arial" w:eastAsia="Times New Roman" w:hAnsi="Arial" w:cs="Arial"/>
                <w:lang w:eastAsia="en-GB"/>
              </w:rPr>
              <w:t xml:space="preserve"> your future </w:t>
            </w:r>
            <w:r w:rsidR="00942B81" w:rsidRPr="00942B81">
              <w:rPr>
                <w:rFonts w:ascii="Arial" w:eastAsia="Times New Roman" w:hAnsi="Arial" w:cs="Arial"/>
                <w:lang w:eastAsia="en-GB"/>
              </w:rPr>
              <w:t>effectiveness</w:t>
            </w:r>
            <w:r w:rsidRPr="00942B81">
              <w:rPr>
                <w:rFonts w:ascii="Arial" w:eastAsia="Times New Roman" w:hAnsi="Arial" w:cs="Arial"/>
                <w:lang w:eastAsia="en-GB"/>
              </w:rPr>
              <w:t>?</w:t>
            </w:r>
          </w:p>
        </w:tc>
      </w:tr>
      <w:tr w:rsidR="004C057C" w:rsidRPr="00915D19" w14:paraId="661C584E" w14:textId="77777777" w:rsidTr="00C45B55">
        <w:tc>
          <w:tcPr>
            <w:tcW w:w="9016" w:type="dxa"/>
          </w:tcPr>
          <w:p w14:paraId="1417E299" w14:textId="77777777" w:rsidR="004C057C" w:rsidRPr="00915D19" w:rsidRDefault="004C057C" w:rsidP="00C45B55">
            <w:pPr>
              <w:widowControl w:val="0"/>
              <w:rPr>
                <w:rFonts w:ascii="Arial" w:eastAsia="Times New Roman" w:hAnsi="Arial" w:cs="Arial"/>
                <w:lang w:eastAsia="en-GB"/>
              </w:rPr>
            </w:pPr>
          </w:p>
          <w:p w14:paraId="735CC0D3" w14:textId="77777777" w:rsidR="004C057C" w:rsidRPr="00915D19" w:rsidRDefault="004C057C" w:rsidP="00C45B55">
            <w:pPr>
              <w:widowControl w:val="0"/>
              <w:rPr>
                <w:rFonts w:ascii="Arial" w:eastAsia="Times New Roman" w:hAnsi="Arial" w:cs="Arial"/>
                <w:lang w:eastAsia="en-GB"/>
              </w:rPr>
            </w:pPr>
          </w:p>
          <w:p w14:paraId="485E562A" w14:textId="77777777" w:rsidR="004C057C" w:rsidRPr="00915D19" w:rsidRDefault="004C057C" w:rsidP="00C45B55">
            <w:pPr>
              <w:widowControl w:val="0"/>
              <w:rPr>
                <w:rFonts w:ascii="Arial" w:eastAsia="Times New Roman" w:hAnsi="Arial" w:cs="Arial"/>
                <w:lang w:eastAsia="en-GB"/>
              </w:rPr>
            </w:pPr>
          </w:p>
        </w:tc>
      </w:tr>
      <w:tr w:rsidR="004C057C" w:rsidRPr="00915D19" w14:paraId="403F9333" w14:textId="77777777" w:rsidTr="00C45B55">
        <w:tc>
          <w:tcPr>
            <w:tcW w:w="9016" w:type="dxa"/>
          </w:tcPr>
          <w:p w14:paraId="1D2C1C1F" w14:textId="05EC1E95" w:rsidR="004C057C" w:rsidRPr="00915D19" w:rsidRDefault="004C057C" w:rsidP="00C45B55">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A7066C"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4C057C" w:rsidRPr="00915D19" w14:paraId="23ABC7E7" w14:textId="77777777" w:rsidTr="00C45B55">
        <w:tc>
          <w:tcPr>
            <w:tcW w:w="9016" w:type="dxa"/>
          </w:tcPr>
          <w:p w14:paraId="483314EC" w14:textId="77777777" w:rsidR="004C057C" w:rsidRPr="00915D19" w:rsidRDefault="004C057C" w:rsidP="00C45B55">
            <w:pPr>
              <w:widowControl w:val="0"/>
              <w:rPr>
                <w:rFonts w:ascii="Arial" w:eastAsia="Times New Roman" w:hAnsi="Arial" w:cs="Arial"/>
                <w:lang w:eastAsia="en-GB"/>
              </w:rPr>
            </w:pPr>
          </w:p>
          <w:p w14:paraId="6AB66C83" w14:textId="77777777" w:rsidR="004C057C" w:rsidRPr="00915D19" w:rsidRDefault="004C057C" w:rsidP="00C45B55">
            <w:pPr>
              <w:widowControl w:val="0"/>
              <w:rPr>
                <w:rFonts w:ascii="Arial" w:eastAsia="Times New Roman" w:hAnsi="Arial" w:cs="Arial"/>
                <w:lang w:eastAsia="en-GB"/>
              </w:rPr>
            </w:pPr>
          </w:p>
          <w:p w14:paraId="54BAF644" w14:textId="77777777" w:rsidR="004C057C" w:rsidRPr="00915D19" w:rsidRDefault="004C057C" w:rsidP="00C45B55">
            <w:pPr>
              <w:widowControl w:val="0"/>
              <w:rPr>
                <w:rFonts w:ascii="Arial" w:eastAsia="Times New Roman" w:hAnsi="Arial" w:cs="Arial"/>
                <w:lang w:eastAsia="en-GB"/>
              </w:rPr>
            </w:pPr>
          </w:p>
          <w:p w14:paraId="238684B8" w14:textId="77777777" w:rsidR="004C057C" w:rsidRPr="00915D19" w:rsidRDefault="004C057C" w:rsidP="00C45B55">
            <w:pPr>
              <w:widowControl w:val="0"/>
              <w:rPr>
                <w:rFonts w:ascii="Arial" w:eastAsia="Times New Roman" w:hAnsi="Arial" w:cs="Arial"/>
                <w:lang w:eastAsia="en-GB"/>
              </w:rPr>
            </w:pPr>
          </w:p>
          <w:p w14:paraId="7A9E3D8A" w14:textId="77777777" w:rsidR="004C057C" w:rsidRPr="00915D19" w:rsidRDefault="004C057C" w:rsidP="00C45B55">
            <w:pPr>
              <w:widowControl w:val="0"/>
              <w:rPr>
                <w:rFonts w:ascii="Arial" w:eastAsia="Times New Roman" w:hAnsi="Arial" w:cs="Arial"/>
                <w:lang w:eastAsia="en-GB"/>
              </w:rPr>
            </w:pPr>
          </w:p>
        </w:tc>
      </w:tr>
    </w:tbl>
    <w:p w14:paraId="44F05D10" w14:textId="547959DD" w:rsidR="00F221F2" w:rsidRPr="00915D19" w:rsidRDefault="00F221F2" w:rsidP="00A7066C">
      <w:pPr>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F221F2" w:rsidRPr="00915D19" w14:paraId="4728F191" w14:textId="77777777" w:rsidTr="00C87563">
        <w:tc>
          <w:tcPr>
            <w:tcW w:w="9016" w:type="dxa"/>
            <w:shd w:val="clear" w:color="auto" w:fill="00559F"/>
          </w:tcPr>
          <w:p w14:paraId="220139ED" w14:textId="324C7B59" w:rsidR="00F221F2" w:rsidRPr="00915D19" w:rsidRDefault="006A620E"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t>Managing Risk</w:t>
            </w:r>
          </w:p>
          <w:p w14:paraId="2417FBF0" w14:textId="10A9EC69" w:rsidR="00F221F2" w:rsidRPr="00915D19" w:rsidRDefault="00F221F2" w:rsidP="00C45B55">
            <w:pPr>
              <w:jc w:val="center"/>
              <w:rPr>
                <w:rFonts w:ascii="Arial" w:hAnsi="Arial" w:cs="Arial"/>
                <w:b/>
                <w:bCs/>
              </w:rPr>
            </w:pPr>
            <w:r w:rsidRPr="00915D19">
              <w:rPr>
                <w:rFonts w:ascii="Arial" w:hAnsi="Arial" w:cs="Arial"/>
                <w:b/>
                <w:bCs/>
                <w:color w:val="FFFFFF" w:themeColor="background1"/>
              </w:rPr>
              <w:t>Self-reflection</w:t>
            </w:r>
            <w:r w:rsidR="00A7066C" w:rsidRPr="00915D19">
              <w:rPr>
                <w:rFonts w:ascii="Arial" w:hAnsi="Arial" w:cs="Arial"/>
                <w:b/>
                <w:bCs/>
                <w:color w:val="FFFFFF" w:themeColor="background1"/>
              </w:rPr>
              <w:t xml:space="preserve"> and activities</w:t>
            </w:r>
          </w:p>
        </w:tc>
      </w:tr>
      <w:tr w:rsidR="00F221F2" w:rsidRPr="00915D19" w14:paraId="7F2DE878" w14:textId="77777777" w:rsidTr="00C45B55">
        <w:tc>
          <w:tcPr>
            <w:tcW w:w="9016" w:type="dxa"/>
          </w:tcPr>
          <w:p w14:paraId="19BCA6ED" w14:textId="18643666" w:rsidR="00470D98" w:rsidRPr="00F9534C" w:rsidRDefault="00942B81" w:rsidP="00B57E7A">
            <w:pPr>
              <w:widowControl w:val="0"/>
              <w:contextualSpacing/>
              <w:rPr>
                <w:rFonts w:ascii="Arial" w:eastAsia="Times New Roman" w:hAnsi="Arial" w:cs="Arial"/>
                <w:bCs/>
                <w:lang w:eastAsia="en-GB"/>
              </w:rPr>
            </w:pPr>
            <w:r w:rsidRPr="00F9534C">
              <w:rPr>
                <w:rFonts w:ascii="Arial" w:eastAsia="Times New Roman" w:hAnsi="Arial" w:cs="Arial"/>
                <w:bCs/>
                <w:lang w:eastAsia="en-GB"/>
              </w:rPr>
              <w:t>Find out how your service manages and documents risk.</w:t>
            </w:r>
            <w:r w:rsidR="004051D2" w:rsidRPr="00F9534C">
              <w:rPr>
                <w:rFonts w:ascii="Arial" w:eastAsia="Times New Roman" w:hAnsi="Arial" w:cs="Arial"/>
                <w:bCs/>
                <w:lang w:eastAsia="en-GB"/>
              </w:rPr>
              <w:t xml:space="preserve"> </w:t>
            </w:r>
            <w:r w:rsidR="004E2AA7" w:rsidRPr="00F9534C">
              <w:rPr>
                <w:rFonts w:ascii="Arial" w:hAnsi="Arial" w:cs="Arial"/>
                <w:color w:val="000000"/>
              </w:rPr>
              <w:t>Who is responsible for this?</w:t>
            </w:r>
          </w:p>
          <w:p w14:paraId="08C8172E" w14:textId="34E6EA70" w:rsidR="00F221F2" w:rsidRPr="006B3C04" w:rsidRDefault="004051D2" w:rsidP="00B57E7A">
            <w:pPr>
              <w:widowControl w:val="0"/>
              <w:contextualSpacing/>
              <w:rPr>
                <w:rFonts w:ascii="Arial" w:eastAsia="Times New Roman" w:hAnsi="Arial" w:cs="Arial"/>
                <w:bCs/>
                <w:lang w:eastAsia="en-GB"/>
              </w:rPr>
            </w:pPr>
            <w:r w:rsidRPr="00F9534C">
              <w:rPr>
                <w:rFonts w:ascii="Arial" w:eastAsia="Times New Roman" w:hAnsi="Arial" w:cs="Arial"/>
                <w:bCs/>
                <w:lang w:eastAsia="en-GB"/>
              </w:rPr>
              <w:t>If this is a new area for you, it could be useful to speak to someone from the change or project team.</w:t>
            </w:r>
          </w:p>
        </w:tc>
      </w:tr>
      <w:tr w:rsidR="00F221F2" w:rsidRPr="00915D19" w14:paraId="6A0198AD" w14:textId="77777777" w:rsidTr="00C45B55">
        <w:tc>
          <w:tcPr>
            <w:tcW w:w="9016" w:type="dxa"/>
          </w:tcPr>
          <w:p w14:paraId="1F3C3C9B" w14:textId="77777777" w:rsidR="00F221F2" w:rsidRPr="00942B81" w:rsidRDefault="00F221F2" w:rsidP="00C45B55">
            <w:pPr>
              <w:rPr>
                <w:rFonts w:ascii="Arial" w:hAnsi="Arial" w:cs="Arial"/>
                <w:b/>
                <w:bCs/>
              </w:rPr>
            </w:pPr>
          </w:p>
          <w:p w14:paraId="64EDC745" w14:textId="77777777" w:rsidR="00F221F2" w:rsidRPr="00942B81" w:rsidRDefault="00F221F2" w:rsidP="00C45B55">
            <w:pPr>
              <w:rPr>
                <w:rFonts w:ascii="Arial" w:hAnsi="Arial" w:cs="Arial"/>
                <w:b/>
                <w:bCs/>
              </w:rPr>
            </w:pPr>
          </w:p>
          <w:p w14:paraId="4AE04937" w14:textId="77777777" w:rsidR="00F221F2" w:rsidRPr="00942B81" w:rsidRDefault="00F221F2" w:rsidP="00C45B55">
            <w:pPr>
              <w:rPr>
                <w:rFonts w:ascii="Arial" w:hAnsi="Arial" w:cs="Arial"/>
                <w:b/>
                <w:bCs/>
              </w:rPr>
            </w:pPr>
          </w:p>
          <w:p w14:paraId="19659B40" w14:textId="77777777" w:rsidR="00F221F2" w:rsidRPr="00942B81" w:rsidRDefault="00F221F2" w:rsidP="00C45B55">
            <w:pPr>
              <w:rPr>
                <w:rFonts w:ascii="Arial" w:hAnsi="Arial" w:cs="Arial"/>
                <w:b/>
                <w:bCs/>
              </w:rPr>
            </w:pPr>
          </w:p>
        </w:tc>
      </w:tr>
      <w:tr w:rsidR="006B3C04" w:rsidRPr="00915D19" w14:paraId="0FD7D076" w14:textId="77777777" w:rsidTr="00C45B55">
        <w:tc>
          <w:tcPr>
            <w:tcW w:w="9016" w:type="dxa"/>
          </w:tcPr>
          <w:p w14:paraId="7136DA5C" w14:textId="6015C12B" w:rsidR="006B3C04" w:rsidRPr="006B3C04" w:rsidRDefault="006B3C04" w:rsidP="00C45B55">
            <w:pPr>
              <w:rPr>
                <w:rFonts w:ascii="Arial" w:hAnsi="Arial" w:cs="Arial"/>
                <w:b/>
                <w:bCs/>
              </w:rPr>
            </w:pPr>
            <w:r w:rsidRPr="006B3C04">
              <w:rPr>
                <w:rFonts w:ascii="Arial" w:hAnsi="Arial" w:cs="Arial"/>
                <w:b/>
                <w:bCs/>
              </w:rPr>
              <w:t>Risk Management</w:t>
            </w:r>
          </w:p>
          <w:p w14:paraId="437B0EF3" w14:textId="1D797AA1" w:rsidR="00210148" w:rsidRDefault="00210148" w:rsidP="006B3C04">
            <w:pPr>
              <w:pStyle w:val="ListParagraph"/>
              <w:numPr>
                <w:ilvl w:val="0"/>
                <w:numId w:val="24"/>
              </w:numPr>
              <w:rPr>
                <w:rFonts w:ascii="Arial" w:hAnsi="Arial" w:cs="Arial"/>
              </w:rPr>
            </w:pPr>
            <w:r>
              <w:rPr>
                <w:rFonts w:ascii="Arial" w:hAnsi="Arial" w:cs="Arial"/>
              </w:rPr>
              <w:t>What are the most frequent risks you face in your role?</w:t>
            </w:r>
          </w:p>
          <w:p w14:paraId="7338AEF9" w14:textId="54D9D2DB" w:rsidR="006B3C04" w:rsidRPr="006B3C04" w:rsidRDefault="006B3C04" w:rsidP="006B3C04">
            <w:pPr>
              <w:pStyle w:val="ListParagraph"/>
              <w:numPr>
                <w:ilvl w:val="0"/>
                <w:numId w:val="24"/>
              </w:numPr>
              <w:rPr>
                <w:rFonts w:ascii="Arial" w:hAnsi="Arial" w:cs="Arial"/>
              </w:rPr>
            </w:pPr>
            <w:r w:rsidRPr="006B3C04">
              <w:rPr>
                <w:rFonts w:ascii="Arial" w:hAnsi="Arial" w:cs="Arial"/>
              </w:rPr>
              <w:t>Using the Risk Management checklist, which of these steps do you currently use when managing risk?</w:t>
            </w:r>
          </w:p>
          <w:p w14:paraId="213C7282" w14:textId="77777777" w:rsidR="006B3C04" w:rsidRPr="007405C1" w:rsidRDefault="006B3C04" w:rsidP="006B3C04">
            <w:pPr>
              <w:pStyle w:val="ListParagraph"/>
              <w:numPr>
                <w:ilvl w:val="0"/>
                <w:numId w:val="24"/>
              </w:numPr>
              <w:rPr>
                <w:rFonts w:ascii="Arial" w:hAnsi="Arial" w:cs="Arial"/>
                <w:b/>
                <w:bCs/>
              </w:rPr>
            </w:pPr>
            <w:r w:rsidRPr="006B3C04">
              <w:rPr>
                <w:rFonts w:ascii="Arial" w:hAnsi="Arial" w:cs="Arial"/>
              </w:rPr>
              <w:t>Which of these steps will you use in future?</w:t>
            </w:r>
          </w:p>
          <w:p w14:paraId="0492D3E6" w14:textId="0DFAE519" w:rsidR="007405C1" w:rsidRPr="007405C1" w:rsidRDefault="007405C1" w:rsidP="007405C1">
            <w:pPr>
              <w:rPr>
                <w:rFonts w:ascii="Arial" w:hAnsi="Arial" w:cs="Arial"/>
                <w:b/>
                <w:bCs/>
              </w:rPr>
            </w:pPr>
            <w:r>
              <w:rPr>
                <w:rFonts w:ascii="Arial" w:hAnsi="Arial" w:cs="Arial"/>
                <w:b/>
                <w:bCs/>
              </w:rPr>
              <w:t xml:space="preserve">Note </w:t>
            </w:r>
            <w:r w:rsidRPr="007405C1">
              <w:rPr>
                <w:rFonts w:ascii="Arial" w:hAnsi="Arial" w:cs="Arial"/>
              </w:rPr>
              <w:t>– risk management will mean different things to different people in roles across the fire service.</w:t>
            </w:r>
            <w:r>
              <w:rPr>
                <w:rFonts w:ascii="Arial" w:hAnsi="Arial" w:cs="Arial"/>
                <w:b/>
                <w:bCs/>
              </w:rPr>
              <w:t xml:space="preserve"> </w:t>
            </w:r>
            <w:r w:rsidRPr="007405C1">
              <w:rPr>
                <w:rFonts w:ascii="Arial" w:hAnsi="Arial" w:cs="Arial"/>
              </w:rPr>
              <w:t>Use these resources in the context of your role and how they might enhance your existing skills in this area.</w:t>
            </w:r>
          </w:p>
        </w:tc>
      </w:tr>
      <w:tr w:rsidR="006B3C04" w:rsidRPr="00915D19" w14:paraId="78D0017F" w14:textId="77777777" w:rsidTr="00C45B55">
        <w:tc>
          <w:tcPr>
            <w:tcW w:w="9016" w:type="dxa"/>
          </w:tcPr>
          <w:p w14:paraId="5F76A952" w14:textId="77777777" w:rsidR="006B3C04" w:rsidRDefault="006B3C04" w:rsidP="00C45B55">
            <w:pPr>
              <w:rPr>
                <w:rFonts w:ascii="Arial" w:hAnsi="Arial" w:cs="Arial"/>
                <w:b/>
                <w:bCs/>
              </w:rPr>
            </w:pPr>
          </w:p>
          <w:p w14:paraId="55BE6AC5" w14:textId="0C548E7A" w:rsidR="006B3C04" w:rsidRDefault="006B3C04" w:rsidP="00C45B55">
            <w:pPr>
              <w:rPr>
                <w:rFonts w:ascii="Arial" w:hAnsi="Arial" w:cs="Arial"/>
                <w:b/>
                <w:bCs/>
              </w:rPr>
            </w:pPr>
            <w:r>
              <w:rPr>
                <w:noProof/>
              </w:rPr>
              <w:drawing>
                <wp:inline distT="0" distB="0" distL="0" distR="0" wp14:anchorId="22EAA2BB" wp14:editId="41892983">
                  <wp:extent cx="2567940" cy="2264981"/>
                  <wp:effectExtent l="19050" t="19050" r="2286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84" t="11818" r="70751" b="51074"/>
                          <a:stretch/>
                        </pic:blipFill>
                        <pic:spPr bwMode="auto">
                          <a:xfrm>
                            <a:off x="0" y="0"/>
                            <a:ext cx="2579717" cy="2275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8BF6E0" w14:textId="77777777" w:rsidR="006B3C04" w:rsidRDefault="006B3C04" w:rsidP="00C45B55">
            <w:pPr>
              <w:rPr>
                <w:rFonts w:ascii="Arial" w:hAnsi="Arial" w:cs="Arial"/>
                <w:b/>
                <w:bCs/>
              </w:rPr>
            </w:pPr>
          </w:p>
          <w:p w14:paraId="3C007376" w14:textId="77777777" w:rsidR="006B3C04" w:rsidRDefault="006B3C04" w:rsidP="00C45B55">
            <w:pPr>
              <w:rPr>
                <w:rFonts w:ascii="Arial" w:hAnsi="Arial" w:cs="Arial"/>
                <w:b/>
                <w:bCs/>
              </w:rPr>
            </w:pPr>
          </w:p>
          <w:p w14:paraId="6C89AD73" w14:textId="785A5B9E" w:rsidR="006B3C04" w:rsidRPr="00942B81" w:rsidRDefault="006B3C04" w:rsidP="007C5592">
            <w:pPr>
              <w:rPr>
                <w:rFonts w:ascii="Arial" w:hAnsi="Arial" w:cs="Arial"/>
                <w:b/>
                <w:bCs/>
              </w:rPr>
            </w:pPr>
          </w:p>
        </w:tc>
      </w:tr>
      <w:tr w:rsidR="007C5592" w:rsidRPr="00915D19" w14:paraId="00175C51" w14:textId="77777777" w:rsidTr="00C45B55">
        <w:tc>
          <w:tcPr>
            <w:tcW w:w="9016" w:type="dxa"/>
          </w:tcPr>
          <w:p w14:paraId="521E0B6F" w14:textId="74237257" w:rsidR="007C5592" w:rsidRPr="00806192" w:rsidRDefault="00806192" w:rsidP="007C5592">
            <w:pPr>
              <w:widowControl w:val="0"/>
              <w:rPr>
                <w:rFonts w:ascii="Arial" w:eastAsia="Times New Roman" w:hAnsi="Arial" w:cs="Arial"/>
                <w:b/>
                <w:lang w:eastAsia="en-GB"/>
              </w:rPr>
            </w:pPr>
            <w:r w:rsidRPr="00806192">
              <w:rPr>
                <w:rFonts w:ascii="Arial" w:eastAsia="Times New Roman" w:hAnsi="Arial" w:cs="Arial"/>
                <w:b/>
                <w:lang w:eastAsia="en-GB"/>
              </w:rPr>
              <w:t>Equality</w:t>
            </w:r>
            <w:r w:rsidR="007C5592" w:rsidRPr="00806192">
              <w:rPr>
                <w:rFonts w:ascii="Arial" w:eastAsia="Times New Roman" w:hAnsi="Arial" w:cs="Arial"/>
                <w:b/>
                <w:lang w:eastAsia="en-GB"/>
              </w:rPr>
              <w:t xml:space="preserve"> Impact Assessments</w:t>
            </w:r>
          </w:p>
          <w:p w14:paraId="1A6465A3" w14:textId="40490DFC" w:rsidR="007C5592" w:rsidRPr="007C5592" w:rsidRDefault="007C5592" w:rsidP="007C5592">
            <w:pPr>
              <w:widowControl w:val="0"/>
              <w:rPr>
                <w:rFonts w:ascii="Arial" w:eastAsia="Times New Roman" w:hAnsi="Arial" w:cs="Arial"/>
                <w:bCs/>
                <w:lang w:eastAsia="en-GB"/>
              </w:rPr>
            </w:pPr>
            <w:r w:rsidRPr="007C5592">
              <w:rPr>
                <w:rFonts w:ascii="Arial" w:eastAsia="Times New Roman" w:hAnsi="Arial" w:cs="Arial"/>
                <w:bCs/>
                <w:lang w:eastAsia="en-GB"/>
              </w:rPr>
              <w:t xml:space="preserve">Complete an </w:t>
            </w:r>
            <w:hyperlink r:id="rId17" w:history="1">
              <w:r w:rsidRPr="00994435">
                <w:rPr>
                  <w:rFonts w:ascii="Arial" w:eastAsia="Times New Roman" w:hAnsi="Arial" w:cs="Arial"/>
                  <w:bCs/>
                  <w:color w:val="0070C0"/>
                  <w:u w:val="single"/>
                  <w:lang w:eastAsia="en-GB"/>
                </w:rPr>
                <w:t>Equality Impact Assess</w:t>
              </w:r>
              <w:r w:rsidRPr="00994435">
                <w:rPr>
                  <w:rFonts w:ascii="Arial" w:eastAsia="Times New Roman" w:hAnsi="Arial" w:cs="Arial"/>
                  <w:bCs/>
                  <w:color w:val="0070C0"/>
                  <w:u w:val="single"/>
                  <w:lang w:eastAsia="en-GB"/>
                </w:rPr>
                <w:t>m</w:t>
              </w:r>
              <w:r w:rsidRPr="00994435">
                <w:rPr>
                  <w:rFonts w:ascii="Arial" w:eastAsia="Times New Roman" w:hAnsi="Arial" w:cs="Arial"/>
                  <w:bCs/>
                  <w:color w:val="0070C0"/>
                  <w:u w:val="single"/>
                  <w:lang w:eastAsia="en-GB"/>
                </w:rPr>
                <w:t>ent</w:t>
              </w:r>
            </w:hyperlink>
            <w:r w:rsidRPr="00994435">
              <w:rPr>
                <w:rFonts w:ascii="Arial" w:eastAsia="Times New Roman" w:hAnsi="Arial" w:cs="Arial"/>
                <w:bCs/>
                <w:color w:val="0070C0"/>
                <w:u w:val="single"/>
                <w:lang w:eastAsia="en-GB"/>
              </w:rPr>
              <w:t xml:space="preserve"> </w:t>
            </w:r>
            <w:r w:rsidRPr="00994435">
              <w:rPr>
                <w:rFonts w:ascii="Arial" w:eastAsia="Times New Roman" w:hAnsi="Arial" w:cs="Arial"/>
                <w:bCs/>
                <w:lang w:eastAsia="en-GB"/>
              </w:rPr>
              <w:t>(</w:t>
            </w:r>
            <w:proofErr w:type="spellStart"/>
            <w:r w:rsidRPr="007C5592">
              <w:rPr>
                <w:rFonts w:ascii="Arial" w:eastAsia="Times New Roman" w:hAnsi="Arial" w:cs="Arial"/>
                <w:bCs/>
                <w:lang w:eastAsia="en-GB"/>
              </w:rPr>
              <w:t>EqIA</w:t>
            </w:r>
            <w:proofErr w:type="spellEnd"/>
            <w:r w:rsidRPr="007C5592">
              <w:rPr>
                <w:rFonts w:ascii="Arial" w:eastAsia="Times New Roman" w:hAnsi="Arial" w:cs="Arial"/>
                <w:bCs/>
                <w:lang w:eastAsia="en-GB"/>
              </w:rPr>
              <w:t xml:space="preserve">) (or your service equivalent) for </w:t>
            </w:r>
            <w:r w:rsidR="00E72662">
              <w:rPr>
                <w:rFonts w:ascii="Arial" w:eastAsia="Times New Roman" w:hAnsi="Arial" w:cs="Arial"/>
                <w:bCs/>
                <w:lang w:eastAsia="en-GB"/>
              </w:rPr>
              <w:t xml:space="preserve">an initiative </w:t>
            </w:r>
            <w:r w:rsidRPr="007C5592">
              <w:rPr>
                <w:rFonts w:ascii="Arial" w:eastAsia="Times New Roman" w:hAnsi="Arial" w:cs="Arial"/>
                <w:bCs/>
                <w:lang w:eastAsia="en-GB"/>
              </w:rPr>
              <w:t xml:space="preserve">that you are currently working on. </w:t>
            </w:r>
          </w:p>
          <w:p w14:paraId="1DF5715D" w14:textId="178712A9" w:rsidR="007C5592" w:rsidRPr="007C5592" w:rsidRDefault="007C5592" w:rsidP="007C5592">
            <w:pPr>
              <w:pStyle w:val="ListParagraph"/>
              <w:widowControl w:val="0"/>
              <w:numPr>
                <w:ilvl w:val="0"/>
                <w:numId w:val="26"/>
              </w:numPr>
              <w:rPr>
                <w:rFonts w:ascii="Arial" w:eastAsia="Times New Roman" w:hAnsi="Arial" w:cs="Arial"/>
                <w:bCs/>
                <w:lang w:eastAsia="en-GB"/>
              </w:rPr>
            </w:pPr>
            <w:r w:rsidRPr="007C5592">
              <w:rPr>
                <w:rFonts w:ascii="Arial" w:eastAsia="Times New Roman" w:hAnsi="Arial" w:cs="Arial"/>
                <w:bCs/>
                <w:lang w:eastAsia="en-GB"/>
              </w:rPr>
              <w:t xml:space="preserve">What risks does the </w:t>
            </w:r>
            <w:proofErr w:type="spellStart"/>
            <w:r w:rsidRPr="007C5592">
              <w:rPr>
                <w:rFonts w:ascii="Arial" w:eastAsia="Times New Roman" w:hAnsi="Arial" w:cs="Arial"/>
                <w:bCs/>
                <w:lang w:eastAsia="en-GB"/>
              </w:rPr>
              <w:t>EqIA</w:t>
            </w:r>
            <w:proofErr w:type="spellEnd"/>
            <w:r w:rsidRPr="007C5592">
              <w:rPr>
                <w:rFonts w:ascii="Arial" w:eastAsia="Times New Roman" w:hAnsi="Arial" w:cs="Arial"/>
                <w:bCs/>
                <w:lang w:eastAsia="en-GB"/>
              </w:rPr>
              <w:t xml:space="preserve"> identify?</w:t>
            </w:r>
          </w:p>
          <w:p w14:paraId="189BD24B" w14:textId="0096B61A" w:rsidR="007C5592" w:rsidRPr="00806192" w:rsidRDefault="007C5592" w:rsidP="007C5592">
            <w:pPr>
              <w:pStyle w:val="ListParagraph"/>
              <w:widowControl w:val="0"/>
              <w:numPr>
                <w:ilvl w:val="0"/>
                <w:numId w:val="26"/>
              </w:numPr>
              <w:rPr>
                <w:rFonts w:ascii="Arial" w:eastAsia="Times New Roman" w:hAnsi="Arial" w:cs="Arial"/>
                <w:bCs/>
                <w:lang w:eastAsia="en-GB"/>
              </w:rPr>
            </w:pPr>
            <w:r w:rsidRPr="007C5592">
              <w:rPr>
                <w:rFonts w:ascii="Arial" w:eastAsia="Times New Roman" w:hAnsi="Arial" w:cs="Arial"/>
                <w:bCs/>
                <w:lang w:eastAsia="en-GB"/>
              </w:rPr>
              <w:t>What actions can you take to mitigate these risks?</w:t>
            </w:r>
          </w:p>
          <w:p w14:paraId="44A16E75" w14:textId="17F9A37B" w:rsidR="007C5592" w:rsidRPr="00F9534C" w:rsidRDefault="00E72662" w:rsidP="007C5592">
            <w:pPr>
              <w:pStyle w:val="NormalWeb"/>
              <w:shd w:val="clear" w:color="auto" w:fill="FFFFFF"/>
              <w:spacing w:before="0" w:beforeAutospacing="0" w:after="0" w:afterAutospacing="0"/>
              <w:rPr>
                <w:rFonts w:ascii="Arial" w:hAnsi="Arial" w:cs="Arial"/>
                <w:sz w:val="22"/>
                <w:szCs w:val="22"/>
              </w:rPr>
            </w:pPr>
            <w:r w:rsidRPr="00F9534C">
              <w:rPr>
                <w:rFonts w:ascii="Arial" w:hAnsi="Arial" w:cs="Arial"/>
                <w:b/>
                <w:bCs/>
                <w:sz w:val="22"/>
                <w:szCs w:val="22"/>
              </w:rPr>
              <w:t>Note</w:t>
            </w:r>
            <w:r w:rsidRPr="00F9534C">
              <w:rPr>
                <w:rFonts w:ascii="Arial" w:hAnsi="Arial" w:cs="Arial"/>
                <w:sz w:val="22"/>
                <w:szCs w:val="22"/>
              </w:rPr>
              <w:t xml:space="preserve"> – if you don’t have a specific initiative that you are currently working on, think of a situation where you have implemented a change before, or use a fictional one. </w:t>
            </w:r>
          </w:p>
        </w:tc>
      </w:tr>
      <w:tr w:rsidR="007C5592" w:rsidRPr="00915D19" w14:paraId="47BFECAA" w14:textId="77777777" w:rsidTr="00C45B55">
        <w:tc>
          <w:tcPr>
            <w:tcW w:w="9016" w:type="dxa"/>
          </w:tcPr>
          <w:p w14:paraId="523386A7" w14:textId="77777777" w:rsidR="007C5592" w:rsidRDefault="007C5592" w:rsidP="00C45B55">
            <w:pPr>
              <w:widowControl w:val="0"/>
              <w:contextualSpacing/>
              <w:rPr>
                <w:rFonts w:ascii="Arial" w:eastAsia="Times New Roman" w:hAnsi="Arial" w:cs="Arial"/>
                <w:lang w:eastAsia="en-GB"/>
              </w:rPr>
            </w:pPr>
          </w:p>
          <w:p w14:paraId="24FAE91C" w14:textId="77777777" w:rsidR="00E72662" w:rsidRDefault="00E72662" w:rsidP="00C45B55">
            <w:pPr>
              <w:widowControl w:val="0"/>
              <w:contextualSpacing/>
              <w:rPr>
                <w:rFonts w:ascii="Arial" w:eastAsia="Times New Roman" w:hAnsi="Arial" w:cs="Arial"/>
                <w:lang w:eastAsia="en-GB"/>
              </w:rPr>
            </w:pPr>
          </w:p>
          <w:p w14:paraId="11218A69" w14:textId="77777777" w:rsidR="00E72662" w:rsidRDefault="00E72662" w:rsidP="00C45B55">
            <w:pPr>
              <w:widowControl w:val="0"/>
              <w:contextualSpacing/>
              <w:rPr>
                <w:rFonts w:ascii="Arial" w:eastAsia="Times New Roman" w:hAnsi="Arial" w:cs="Arial"/>
                <w:lang w:eastAsia="en-GB"/>
              </w:rPr>
            </w:pPr>
          </w:p>
          <w:p w14:paraId="0144CED8" w14:textId="48CD9031" w:rsidR="00E72662" w:rsidRPr="009A77DC" w:rsidRDefault="00E72662" w:rsidP="00C45B55">
            <w:pPr>
              <w:widowControl w:val="0"/>
              <w:contextualSpacing/>
              <w:rPr>
                <w:rFonts w:ascii="Arial" w:eastAsia="Times New Roman" w:hAnsi="Arial" w:cs="Arial"/>
                <w:lang w:eastAsia="en-GB"/>
              </w:rPr>
            </w:pPr>
          </w:p>
        </w:tc>
      </w:tr>
      <w:tr w:rsidR="00F221F2" w:rsidRPr="00915D19" w14:paraId="0B80C772" w14:textId="77777777" w:rsidTr="00C45B55">
        <w:tc>
          <w:tcPr>
            <w:tcW w:w="9016" w:type="dxa"/>
          </w:tcPr>
          <w:p w14:paraId="435FD4F6" w14:textId="597B3F1C" w:rsidR="00F9534C" w:rsidRPr="00F9534C" w:rsidRDefault="00F9534C" w:rsidP="00C45B55">
            <w:pPr>
              <w:widowControl w:val="0"/>
              <w:contextualSpacing/>
              <w:rPr>
                <w:rFonts w:ascii="Arial" w:eastAsia="Times New Roman" w:hAnsi="Arial" w:cs="Arial"/>
                <w:b/>
                <w:bCs/>
                <w:lang w:eastAsia="en-GB"/>
              </w:rPr>
            </w:pPr>
            <w:r w:rsidRPr="00F9534C">
              <w:rPr>
                <w:rFonts w:ascii="Arial" w:eastAsia="Times New Roman" w:hAnsi="Arial" w:cs="Arial"/>
                <w:b/>
                <w:bCs/>
                <w:lang w:eastAsia="en-GB"/>
              </w:rPr>
              <w:t>Contingency planning</w:t>
            </w:r>
          </w:p>
          <w:p w14:paraId="7E01BE18" w14:textId="51C9BCE1" w:rsidR="009A77DC" w:rsidRPr="00F9534C" w:rsidRDefault="009A77DC" w:rsidP="00F9534C">
            <w:pPr>
              <w:pStyle w:val="ListParagraph"/>
              <w:widowControl w:val="0"/>
              <w:numPr>
                <w:ilvl w:val="0"/>
                <w:numId w:val="30"/>
              </w:numPr>
              <w:rPr>
                <w:rFonts w:ascii="Arial" w:eastAsia="Times New Roman" w:hAnsi="Arial" w:cs="Arial"/>
                <w:bCs/>
                <w:lang w:eastAsia="en-GB"/>
              </w:rPr>
            </w:pPr>
            <w:r w:rsidRPr="00F9534C">
              <w:rPr>
                <w:rFonts w:ascii="Arial" w:eastAsia="Times New Roman" w:hAnsi="Arial" w:cs="Arial"/>
                <w:lang w:eastAsia="en-GB"/>
              </w:rPr>
              <w:t>What does contingency planning mean for your areas of responsibility?</w:t>
            </w:r>
          </w:p>
          <w:p w14:paraId="5A4B080D" w14:textId="06078E86" w:rsidR="009A77DC" w:rsidRPr="00F9534C" w:rsidRDefault="00942B81" w:rsidP="00F9534C">
            <w:pPr>
              <w:pStyle w:val="ListParagraph"/>
              <w:widowControl w:val="0"/>
              <w:numPr>
                <w:ilvl w:val="0"/>
                <w:numId w:val="30"/>
              </w:numPr>
              <w:rPr>
                <w:rFonts w:ascii="Arial" w:eastAsia="Times New Roman" w:hAnsi="Arial" w:cs="Arial"/>
                <w:bCs/>
                <w:lang w:eastAsia="en-GB"/>
              </w:rPr>
            </w:pPr>
            <w:r w:rsidRPr="00F9534C">
              <w:rPr>
                <w:rFonts w:ascii="Arial" w:eastAsia="Times New Roman" w:hAnsi="Arial" w:cs="Arial"/>
                <w:bCs/>
                <w:lang w:eastAsia="en-GB"/>
              </w:rPr>
              <w:t>Think about a risk you are facing</w:t>
            </w:r>
            <w:r w:rsidR="003B0E45" w:rsidRPr="00F9534C">
              <w:rPr>
                <w:rFonts w:ascii="Arial" w:eastAsia="Times New Roman" w:hAnsi="Arial" w:cs="Arial"/>
                <w:bCs/>
                <w:lang w:eastAsia="en-GB"/>
              </w:rPr>
              <w:t xml:space="preserve">, </w:t>
            </w:r>
            <w:r w:rsidRPr="00F9534C">
              <w:rPr>
                <w:rFonts w:ascii="Arial" w:eastAsia="Times New Roman" w:hAnsi="Arial" w:cs="Arial"/>
                <w:bCs/>
                <w:lang w:eastAsia="en-GB"/>
              </w:rPr>
              <w:t xml:space="preserve">what contingency plans could </w:t>
            </w:r>
            <w:r w:rsidR="003B0E45" w:rsidRPr="00F9534C">
              <w:rPr>
                <w:rFonts w:ascii="Arial" w:eastAsia="Times New Roman" w:hAnsi="Arial" w:cs="Arial"/>
                <w:bCs/>
                <w:lang w:eastAsia="en-GB"/>
              </w:rPr>
              <w:t xml:space="preserve">you </w:t>
            </w:r>
            <w:r w:rsidRPr="00F9534C">
              <w:rPr>
                <w:rFonts w:ascii="Arial" w:eastAsia="Times New Roman" w:hAnsi="Arial" w:cs="Arial"/>
                <w:bCs/>
                <w:lang w:eastAsia="en-GB"/>
              </w:rPr>
              <w:t>put in place</w:t>
            </w:r>
            <w:r w:rsidR="003B0E45" w:rsidRPr="00F9534C">
              <w:rPr>
                <w:rFonts w:ascii="Arial" w:eastAsia="Times New Roman" w:hAnsi="Arial" w:cs="Arial"/>
                <w:bCs/>
                <w:lang w:eastAsia="en-GB"/>
              </w:rPr>
              <w:t>?</w:t>
            </w:r>
          </w:p>
        </w:tc>
      </w:tr>
      <w:tr w:rsidR="00F221F2" w:rsidRPr="00915D19" w14:paraId="1559B11B" w14:textId="77777777" w:rsidTr="00C45B55">
        <w:tc>
          <w:tcPr>
            <w:tcW w:w="9016" w:type="dxa"/>
          </w:tcPr>
          <w:p w14:paraId="66702964" w14:textId="77777777" w:rsidR="00F221F2" w:rsidRPr="00942B81" w:rsidRDefault="00F221F2" w:rsidP="00C45B55">
            <w:pPr>
              <w:widowControl w:val="0"/>
              <w:rPr>
                <w:rFonts w:ascii="Arial" w:eastAsia="Times New Roman" w:hAnsi="Arial" w:cs="Arial"/>
                <w:lang w:eastAsia="en-GB"/>
              </w:rPr>
            </w:pPr>
          </w:p>
          <w:p w14:paraId="2D61A940" w14:textId="51159182" w:rsidR="00F221F2" w:rsidRDefault="00F221F2" w:rsidP="00C45B55">
            <w:pPr>
              <w:widowControl w:val="0"/>
              <w:rPr>
                <w:rFonts w:ascii="Arial" w:eastAsia="Times New Roman" w:hAnsi="Arial" w:cs="Arial"/>
                <w:lang w:eastAsia="en-GB"/>
              </w:rPr>
            </w:pPr>
          </w:p>
          <w:p w14:paraId="437C0D3B" w14:textId="09146495" w:rsidR="00E72662" w:rsidRDefault="00E72662" w:rsidP="00C45B55">
            <w:pPr>
              <w:widowControl w:val="0"/>
              <w:rPr>
                <w:rFonts w:ascii="Arial" w:eastAsia="Times New Roman" w:hAnsi="Arial" w:cs="Arial"/>
                <w:lang w:eastAsia="en-GB"/>
              </w:rPr>
            </w:pPr>
          </w:p>
          <w:p w14:paraId="6E635AEE" w14:textId="77777777" w:rsidR="00E72662" w:rsidRPr="00942B81" w:rsidRDefault="00E72662" w:rsidP="00C45B55">
            <w:pPr>
              <w:widowControl w:val="0"/>
              <w:rPr>
                <w:rFonts w:ascii="Arial" w:eastAsia="Times New Roman" w:hAnsi="Arial" w:cs="Arial"/>
                <w:lang w:eastAsia="en-GB"/>
              </w:rPr>
            </w:pPr>
          </w:p>
          <w:p w14:paraId="16A6BAD1" w14:textId="77777777" w:rsidR="00F221F2" w:rsidRPr="00942B81" w:rsidRDefault="00F221F2" w:rsidP="00C45B55">
            <w:pPr>
              <w:widowControl w:val="0"/>
              <w:rPr>
                <w:rFonts w:ascii="Arial" w:eastAsia="Times New Roman" w:hAnsi="Arial" w:cs="Arial"/>
                <w:lang w:eastAsia="en-GB"/>
              </w:rPr>
            </w:pPr>
          </w:p>
        </w:tc>
      </w:tr>
      <w:tr w:rsidR="00F221F2" w:rsidRPr="00915D19" w14:paraId="7724583D" w14:textId="77777777" w:rsidTr="00C45B55">
        <w:tc>
          <w:tcPr>
            <w:tcW w:w="9016" w:type="dxa"/>
          </w:tcPr>
          <w:p w14:paraId="2CEC0FBC" w14:textId="32C58574" w:rsidR="00F221F2" w:rsidRPr="00E72662" w:rsidRDefault="00806192" w:rsidP="00806192">
            <w:pPr>
              <w:rPr>
                <w:rFonts w:ascii="Arial" w:eastAsia="Times New Roman" w:hAnsi="Arial" w:cs="Arial"/>
                <w:lang w:eastAsia="en-GB"/>
              </w:rPr>
            </w:pPr>
            <w:r w:rsidRPr="00E72662">
              <w:rPr>
                <w:rFonts w:ascii="Arial" w:eastAsia="Times New Roman" w:hAnsi="Arial" w:cs="Arial"/>
                <w:lang w:eastAsia="en-GB"/>
              </w:rPr>
              <w:t xml:space="preserve">Finally, consider the role that leaders have in identifying and managing risk and how decision making, and leadership play such a vital part for </w:t>
            </w:r>
            <w:r w:rsidR="00E72662">
              <w:rPr>
                <w:rFonts w:ascii="Arial" w:eastAsia="Times New Roman" w:hAnsi="Arial" w:cs="Arial"/>
                <w:lang w:eastAsia="en-GB"/>
              </w:rPr>
              <w:t>your service</w:t>
            </w:r>
            <w:r w:rsidRPr="00E72662">
              <w:rPr>
                <w:rFonts w:ascii="Arial" w:eastAsia="Times New Roman" w:hAnsi="Arial" w:cs="Arial"/>
                <w:lang w:eastAsia="en-GB"/>
              </w:rPr>
              <w:t>.</w:t>
            </w:r>
            <w:r w:rsidRPr="00E72662">
              <w:rPr>
                <w:rFonts w:ascii="Arial" w:eastAsia="Times New Roman" w:hAnsi="Arial" w:cs="Arial"/>
                <w:lang w:eastAsia="en-GB"/>
              </w:rPr>
              <w:br/>
              <w:t>How can you ensure that a team you lead understand their role in risk management?</w:t>
            </w:r>
          </w:p>
        </w:tc>
      </w:tr>
      <w:tr w:rsidR="00F221F2" w:rsidRPr="00915D19" w14:paraId="3A0C8019" w14:textId="77777777" w:rsidTr="00C45B55">
        <w:tc>
          <w:tcPr>
            <w:tcW w:w="9016" w:type="dxa"/>
          </w:tcPr>
          <w:p w14:paraId="485A1E29" w14:textId="77777777" w:rsidR="00F221F2" w:rsidRPr="00915D19" w:rsidRDefault="00F221F2" w:rsidP="00C45B55">
            <w:pPr>
              <w:widowControl w:val="0"/>
              <w:rPr>
                <w:rFonts w:ascii="Arial" w:eastAsia="Times New Roman" w:hAnsi="Arial" w:cs="Arial"/>
                <w:lang w:eastAsia="en-GB"/>
              </w:rPr>
            </w:pPr>
          </w:p>
          <w:p w14:paraId="4443EA6E" w14:textId="77777777" w:rsidR="00F221F2" w:rsidRPr="00915D19" w:rsidRDefault="00F221F2" w:rsidP="00C45B55">
            <w:pPr>
              <w:widowControl w:val="0"/>
              <w:rPr>
                <w:rFonts w:ascii="Arial" w:eastAsia="Times New Roman" w:hAnsi="Arial" w:cs="Arial"/>
                <w:lang w:eastAsia="en-GB"/>
              </w:rPr>
            </w:pPr>
          </w:p>
          <w:p w14:paraId="5BA42FA1" w14:textId="77777777" w:rsidR="00F221F2" w:rsidRDefault="00F221F2" w:rsidP="00806192">
            <w:pPr>
              <w:widowControl w:val="0"/>
              <w:rPr>
                <w:rFonts w:ascii="Arial" w:eastAsia="Times New Roman" w:hAnsi="Arial" w:cs="Arial"/>
                <w:lang w:eastAsia="en-GB"/>
              </w:rPr>
            </w:pPr>
          </w:p>
          <w:p w14:paraId="34CF2CAF" w14:textId="77777777" w:rsidR="00E72662" w:rsidRDefault="00E72662" w:rsidP="00806192">
            <w:pPr>
              <w:widowControl w:val="0"/>
              <w:rPr>
                <w:rFonts w:ascii="Arial" w:eastAsia="Times New Roman" w:hAnsi="Arial" w:cs="Arial"/>
                <w:lang w:eastAsia="en-GB"/>
              </w:rPr>
            </w:pPr>
          </w:p>
          <w:p w14:paraId="07CF62C3" w14:textId="44C42BC0" w:rsidR="00E72662" w:rsidRPr="00915D19" w:rsidRDefault="00E72662" w:rsidP="00806192">
            <w:pPr>
              <w:widowControl w:val="0"/>
              <w:rPr>
                <w:rFonts w:ascii="Arial" w:eastAsia="Times New Roman" w:hAnsi="Arial" w:cs="Arial"/>
                <w:lang w:eastAsia="en-GB"/>
              </w:rPr>
            </w:pPr>
          </w:p>
        </w:tc>
      </w:tr>
      <w:tr w:rsidR="00F221F2" w:rsidRPr="00915D19" w14:paraId="57869D65" w14:textId="77777777" w:rsidTr="00C45B55">
        <w:tc>
          <w:tcPr>
            <w:tcW w:w="9016" w:type="dxa"/>
          </w:tcPr>
          <w:p w14:paraId="6657F609" w14:textId="212806E7" w:rsidR="00F221F2" w:rsidRPr="00915D19" w:rsidRDefault="00F221F2" w:rsidP="00C45B55">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A7066C"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F221F2" w:rsidRPr="00915D19" w14:paraId="450FF82C" w14:textId="77777777" w:rsidTr="00C45B55">
        <w:tc>
          <w:tcPr>
            <w:tcW w:w="9016" w:type="dxa"/>
          </w:tcPr>
          <w:p w14:paraId="62511BA2" w14:textId="77777777" w:rsidR="00F221F2" w:rsidRPr="00915D19" w:rsidRDefault="00F221F2" w:rsidP="00C45B55">
            <w:pPr>
              <w:widowControl w:val="0"/>
              <w:rPr>
                <w:rFonts w:ascii="Arial" w:eastAsia="Times New Roman" w:hAnsi="Arial" w:cs="Arial"/>
                <w:lang w:eastAsia="en-GB"/>
              </w:rPr>
            </w:pPr>
          </w:p>
          <w:p w14:paraId="5C9DFDED" w14:textId="77777777" w:rsidR="00F221F2" w:rsidRPr="00915D19" w:rsidRDefault="00F221F2" w:rsidP="00C45B55">
            <w:pPr>
              <w:widowControl w:val="0"/>
              <w:rPr>
                <w:rFonts w:ascii="Arial" w:eastAsia="Times New Roman" w:hAnsi="Arial" w:cs="Arial"/>
                <w:lang w:eastAsia="en-GB"/>
              </w:rPr>
            </w:pPr>
          </w:p>
          <w:p w14:paraId="1A456FEB" w14:textId="7DBB586D" w:rsidR="0020469D" w:rsidRDefault="0020469D" w:rsidP="0020469D">
            <w:pPr>
              <w:rPr>
                <w:rFonts w:ascii="Arial" w:hAnsi="Arial" w:cs="Arial"/>
                <w:color w:val="000000"/>
                <w:sz w:val="20"/>
                <w:szCs w:val="20"/>
              </w:rPr>
            </w:pPr>
            <w:r w:rsidRPr="0020469D">
              <w:rPr>
                <w:rFonts w:ascii="Arial" w:hAnsi="Arial" w:cs="Arial"/>
                <w:color w:val="000000"/>
                <w:sz w:val="20"/>
                <w:szCs w:val="20"/>
                <w:highlight w:val="yellow"/>
              </w:rPr>
              <w:br/>
            </w:r>
          </w:p>
          <w:p w14:paraId="4A1D0312" w14:textId="77777777" w:rsidR="00F221F2" w:rsidRPr="00915D19" w:rsidRDefault="00F221F2" w:rsidP="00C45B55">
            <w:pPr>
              <w:widowControl w:val="0"/>
              <w:rPr>
                <w:rFonts w:ascii="Arial" w:eastAsia="Times New Roman" w:hAnsi="Arial" w:cs="Arial"/>
                <w:lang w:eastAsia="en-GB"/>
              </w:rPr>
            </w:pPr>
          </w:p>
          <w:p w14:paraId="1AB50D50" w14:textId="77777777" w:rsidR="00F221F2" w:rsidRPr="00915D19" w:rsidRDefault="00F221F2" w:rsidP="00C45B55">
            <w:pPr>
              <w:widowControl w:val="0"/>
              <w:rPr>
                <w:rFonts w:ascii="Arial" w:eastAsia="Times New Roman" w:hAnsi="Arial" w:cs="Arial"/>
                <w:lang w:eastAsia="en-GB"/>
              </w:rPr>
            </w:pPr>
          </w:p>
          <w:p w14:paraId="765ADDE0" w14:textId="77777777" w:rsidR="00F221F2" w:rsidRPr="00915D19" w:rsidRDefault="00F221F2" w:rsidP="00C45B55">
            <w:pPr>
              <w:widowControl w:val="0"/>
              <w:rPr>
                <w:rFonts w:ascii="Arial" w:eastAsia="Times New Roman" w:hAnsi="Arial" w:cs="Arial"/>
                <w:lang w:eastAsia="en-GB"/>
              </w:rPr>
            </w:pPr>
          </w:p>
          <w:p w14:paraId="16FECD51" w14:textId="77777777" w:rsidR="00F221F2" w:rsidRPr="00915D19" w:rsidRDefault="00F221F2" w:rsidP="00C45B55">
            <w:pPr>
              <w:widowControl w:val="0"/>
              <w:rPr>
                <w:rFonts w:ascii="Arial" w:eastAsia="Times New Roman" w:hAnsi="Arial" w:cs="Arial"/>
                <w:lang w:eastAsia="en-GB"/>
              </w:rPr>
            </w:pPr>
          </w:p>
          <w:p w14:paraId="4817687A" w14:textId="77777777" w:rsidR="00F221F2" w:rsidRPr="00915D19" w:rsidRDefault="00F221F2" w:rsidP="00C45B55">
            <w:pPr>
              <w:widowControl w:val="0"/>
              <w:rPr>
                <w:rFonts w:ascii="Arial" w:eastAsia="Times New Roman" w:hAnsi="Arial" w:cs="Arial"/>
                <w:lang w:eastAsia="en-GB"/>
              </w:rPr>
            </w:pPr>
          </w:p>
        </w:tc>
      </w:tr>
    </w:tbl>
    <w:p w14:paraId="7DE48901" w14:textId="6F25BE43" w:rsidR="002D2FFA" w:rsidRPr="00915D19" w:rsidRDefault="002D2FFA">
      <w:pPr>
        <w:rPr>
          <w:rFonts w:ascii="Arial" w:hAnsi="Arial" w:cs="Arial"/>
        </w:rPr>
      </w:pPr>
      <w:r w:rsidRPr="00915D19">
        <w:rPr>
          <w:rFonts w:ascii="Arial" w:hAnsi="Arial" w:cs="Arial"/>
        </w:rPr>
        <w:br w:type="page"/>
      </w:r>
    </w:p>
    <w:tbl>
      <w:tblPr>
        <w:tblStyle w:val="TableGrid"/>
        <w:tblW w:w="0" w:type="auto"/>
        <w:tblLook w:val="04A0" w:firstRow="1" w:lastRow="0" w:firstColumn="1" w:lastColumn="0" w:noHBand="0" w:noVBand="1"/>
      </w:tblPr>
      <w:tblGrid>
        <w:gridCol w:w="9016"/>
      </w:tblGrid>
      <w:tr w:rsidR="002D2FFA" w:rsidRPr="00915D19" w14:paraId="6ED79D1B" w14:textId="77777777" w:rsidTr="00C87563">
        <w:tc>
          <w:tcPr>
            <w:tcW w:w="9016" w:type="dxa"/>
            <w:shd w:val="clear" w:color="auto" w:fill="00559F"/>
          </w:tcPr>
          <w:p w14:paraId="6748CC6F" w14:textId="4B48CEF3" w:rsidR="002D2FFA" w:rsidRPr="00915D19" w:rsidRDefault="002D2FFA" w:rsidP="00D405C0">
            <w:pPr>
              <w:jc w:val="center"/>
              <w:rPr>
                <w:rFonts w:ascii="Arial" w:hAnsi="Arial" w:cs="Arial"/>
                <w:b/>
                <w:bCs/>
              </w:rPr>
            </w:pPr>
            <w:r w:rsidRPr="00C87563">
              <w:rPr>
                <w:rFonts w:ascii="Arial" w:hAnsi="Arial" w:cs="Arial"/>
                <w:b/>
                <w:bCs/>
                <w:color w:val="FFFFFF" w:themeColor="background1"/>
                <w:shd w:val="clear" w:color="auto" w:fill="00559F"/>
              </w:rPr>
              <w:t>And finally…your top 3 takeaways</w:t>
            </w:r>
            <w:r w:rsidRPr="00915D19">
              <w:rPr>
                <w:rFonts w:ascii="Arial" w:hAnsi="Arial" w:cs="Arial"/>
                <w:b/>
                <w:bCs/>
                <w:color w:val="FFFFFF" w:themeColor="background1"/>
              </w:rPr>
              <w:t>…</w:t>
            </w:r>
          </w:p>
        </w:tc>
      </w:tr>
      <w:tr w:rsidR="002D2FFA" w:rsidRPr="00915D19" w14:paraId="4FEF54A2" w14:textId="77777777" w:rsidTr="00D405C0">
        <w:tc>
          <w:tcPr>
            <w:tcW w:w="9016" w:type="dxa"/>
          </w:tcPr>
          <w:p w14:paraId="60B30C64" w14:textId="255C16D2"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1.</w:t>
            </w:r>
          </w:p>
        </w:tc>
      </w:tr>
      <w:tr w:rsidR="002D2FFA" w:rsidRPr="00915D19" w14:paraId="4F3A5840" w14:textId="77777777" w:rsidTr="00D405C0">
        <w:tc>
          <w:tcPr>
            <w:tcW w:w="9016" w:type="dxa"/>
          </w:tcPr>
          <w:p w14:paraId="2B8EB1CE" w14:textId="77777777" w:rsidR="002D2FFA" w:rsidRPr="00915D19" w:rsidRDefault="002D2FFA" w:rsidP="00D405C0">
            <w:pPr>
              <w:rPr>
                <w:rFonts w:ascii="Arial" w:hAnsi="Arial" w:cs="Arial"/>
                <w:b/>
                <w:bCs/>
              </w:rPr>
            </w:pPr>
          </w:p>
          <w:p w14:paraId="1C47F558" w14:textId="77777777" w:rsidR="002D2FFA" w:rsidRPr="00915D19" w:rsidRDefault="002D2FFA" w:rsidP="00D405C0">
            <w:pPr>
              <w:rPr>
                <w:rFonts w:ascii="Arial" w:hAnsi="Arial" w:cs="Arial"/>
                <w:b/>
                <w:bCs/>
              </w:rPr>
            </w:pPr>
          </w:p>
          <w:p w14:paraId="0F9BEBB7" w14:textId="77777777" w:rsidR="002D2FFA" w:rsidRPr="00915D19" w:rsidRDefault="002D2FFA" w:rsidP="00D405C0">
            <w:pPr>
              <w:rPr>
                <w:rFonts w:ascii="Arial" w:hAnsi="Arial" w:cs="Arial"/>
                <w:b/>
                <w:bCs/>
              </w:rPr>
            </w:pPr>
          </w:p>
          <w:p w14:paraId="6BAE8E8A" w14:textId="77777777" w:rsidR="002D2FFA" w:rsidRPr="00915D19" w:rsidRDefault="002D2FFA" w:rsidP="00D405C0">
            <w:pPr>
              <w:rPr>
                <w:rFonts w:ascii="Arial" w:hAnsi="Arial" w:cs="Arial"/>
                <w:b/>
                <w:bCs/>
              </w:rPr>
            </w:pPr>
          </w:p>
          <w:p w14:paraId="509225A5" w14:textId="77777777" w:rsidR="002D2FFA" w:rsidRPr="00915D19" w:rsidRDefault="002D2FFA" w:rsidP="00D405C0">
            <w:pPr>
              <w:rPr>
                <w:rFonts w:ascii="Arial" w:hAnsi="Arial" w:cs="Arial"/>
                <w:b/>
                <w:bCs/>
              </w:rPr>
            </w:pPr>
          </w:p>
          <w:p w14:paraId="11BB084E" w14:textId="77777777" w:rsidR="002D2FFA" w:rsidRPr="00915D19" w:rsidRDefault="002D2FFA" w:rsidP="00D405C0">
            <w:pPr>
              <w:rPr>
                <w:rFonts w:ascii="Arial" w:hAnsi="Arial" w:cs="Arial"/>
                <w:b/>
                <w:bCs/>
              </w:rPr>
            </w:pPr>
          </w:p>
        </w:tc>
      </w:tr>
      <w:tr w:rsidR="002D2FFA" w:rsidRPr="00915D19" w14:paraId="366B4D0A" w14:textId="77777777" w:rsidTr="00D405C0">
        <w:tc>
          <w:tcPr>
            <w:tcW w:w="9016" w:type="dxa"/>
          </w:tcPr>
          <w:p w14:paraId="0C5866C5" w14:textId="16434388"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2.</w:t>
            </w:r>
          </w:p>
        </w:tc>
      </w:tr>
      <w:tr w:rsidR="002D2FFA" w:rsidRPr="00915D19" w14:paraId="4938F4AD" w14:textId="77777777" w:rsidTr="00D405C0">
        <w:tc>
          <w:tcPr>
            <w:tcW w:w="9016" w:type="dxa"/>
          </w:tcPr>
          <w:p w14:paraId="4D773852" w14:textId="77777777" w:rsidR="002D2FFA" w:rsidRPr="00915D19" w:rsidRDefault="002D2FFA" w:rsidP="00D405C0">
            <w:pPr>
              <w:widowControl w:val="0"/>
              <w:rPr>
                <w:rFonts w:ascii="Arial" w:eastAsia="Times New Roman" w:hAnsi="Arial" w:cs="Arial"/>
                <w:lang w:eastAsia="en-GB"/>
              </w:rPr>
            </w:pPr>
          </w:p>
          <w:p w14:paraId="71B88AC3" w14:textId="77777777" w:rsidR="002D2FFA" w:rsidRPr="00915D19" w:rsidRDefault="002D2FFA" w:rsidP="00D405C0">
            <w:pPr>
              <w:widowControl w:val="0"/>
              <w:rPr>
                <w:rFonts w:ascii="Arial" w:eastAsia="Times New Roman" w:hAnsi="Arial" w:cs="Arial"/>
                <w:lang w:eastAsia="en-GB"/>
              </w:rPr>
            </w:pPr>
          </w:p>
          <w:p w14:paraId="4FB04709" w14:textId="77777777" w:rsidR="002D2FFA" w:rsidRPr="00915D19" w:rsidRDefault="002D2FFA" w:rsidP="00D405C0">
            <w:pPr>
              <w:widowControl w:val="0"/>
              <w:rPr>
                <w:rFonts w:ascii="Arial" w:eastAsia="Times New Roman" w:hAnsi="Arial" w:cs="Arial"/>
                <w:lang w:eastAsia="en-GB"/>
              </w:rPr>
            </w:pPr>
          </w:p>
          <w:p w14:paraId="38A20933" w14:textId="0CB2953B" w:rsidR="002D2FFA" w:rsidRPr="00915D19" w:rsidRDefault="002D2FFA" w:rsidP="00D405C0">
            <w:pPr>
              <w:widowControl w:val="0"/>
              <w:rPr>
                <w:rFonts w:ascii="Arial" w:eastAsia="Times New Roman" w:hAnsi="Arial" w:cs="Arial"/>
                <w:lang w:eastAsia="en-GB"/>
              </w:rPr>
            </w:pPr>
          </w:p>
          <w:p w14:paraId="3A13B5CD" w14:textId="77777777" w:rsidR="002D2FFA" w:rsidRPr="00915D19" w:rsidRDefault="002D2FFA" w:rsidP="00D405C0">
            <w:pPr>
              <w:widowControl w:val="0"/>
              <w:rPr>
                <w:rFonts w:ascii="Arial" w:eastAsia="Times New Roman" w:hAnsi="Arial" w:cs="Arial"/>
                <w:lang w:eastAsia="en-GB"/>
              </w:rPr>
            </w:pPr>
          </w:p>
          <w:p w14:paraId="3B47B6B4" w14:textId="77777777" w:rsidR="002D2FFA" w:rsidRPr="00915D19" w:rsidRDefault="002D2FFA" w:rsidP="00D405C0">
            <w:pPr>
              <w:widowControl w:val="0"/>
              <w:rPr>
                <w:rFonts w:ascii="Arial" w:eastAsia="Times New Roman" w:hAnsi="Arial" w:cs="Arial"/>
                <w:lang w:eastAsia="en-GB"/>
              </w:rPr>
            </w:pPr>
          </w:p>
        </w:tc>
      </w:tr>
      <w:tr w:rsidR="002D2FFA" w:rsidRPr="00915D19" w14:paraId="504E8A2B" w14:textId="77777777" w:rsidTr="00D405C0">
        <w:tc>
          <w:tcPr>
            <w:tcW w:w="9016" w:type="dxa"/>
          </w:tcPr>
          <w:p w14:paraId="290F7028" w14:textId="717ABD06"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3.</w:t>
            </w:r>
          </w:p>
        </w:tc>
      </w:tr>
      <w:tr w:rsidR="002D2FFA" w:rsidRPr="00915D19" w14:paraId="6CE4DD6E" w14:textId="77777777" w:rsidTr="00D405C0">
        <w:tc>
          <w:tcPr>
            <w:tcW w:w="9016" w:type="dxa"/>
          </w:tcPr>
          <w:p w14:paraId="70177314" w14:textId="77777777" w:rsidR="002D2FFA" w:rsidRPr="00915D19" w:rsidRDefault="002D2FFA" w:rsidP="00D405C0">
            <w:pPr>
              <w:widowControl w:val="0"/>
              <w:rPr>
                <w:rFonts w:ascii="Arial" w:eastAsia="Times New Roman" w:hAnsi="Arial" w:cs="Arial"/>
                <w:lang w:eastAsia="en-GB"/>
              </w:rPr>
            </w:pPr>
          </w:p>
          <w:p w14:paraId="4EA6AFD7" w14:textId="77777777" w:rsidR="002D2FFA" w:rsidRPr="00915D19" w:rsidRDefault="002D2FFA" w:rsidP="00D405C0">
            <w:pPr>
              <w:widowControl w:val="0"/>
              <w:rPr>
                <w:rFonts w:ascii="Arial" w:eastAsia="Times New Roman" w:hAnsi="Arial" w:cs="Arial"/>
                <w:lang w:eastAsia="en-GB"/>
              </w:rPr>
            </w:pPr>
          </w:p>
          <w:p w14:paraId="6BB4A265" w14:textId="77777777" w:rsidR="002D2FFA" w:rsidRPr="00915D19" w:rsidRDefault="002D2FFA" w:rsidP="00D405C0">
            <w:pPr>
              <w:widowControl w:val="0"/>
              <w:rPr>
                <w:rFonts w:ascii="Arial" w:eastAsia="Times New Roman" w:hAnsi="Arial" w:cs="Arial"/>
                <w:lang w:eastAsia="en-GB"/>
              </w:rPr>
            </w:pPr>
          </w:p>
          <w:p w14:paraId="0BC6EDFD" w14:textId="77777777" w:rsidR="002D2FFA" w:rsidRPr="00915D19" w:rsidRDefault="002D2FFA" w:rsidP="00D405C0">
            <w:pPr>
              <w:widowControl w:val="0"/>
              <w:rPr>
                <w:rFonts w:ascii="Arial" w:eastAsia="Times New Roman" w:hAnsi="Arial" w:cs="Arial"/>
                <w:lang w:eastAsia="en-GB"/>
              </w:rPr>
            </w:pPr>
          </w:p>
          <w:p w14:paraId="21572563" w14:textId="77777777" w:rsidR="002D2FFA" w:rsidRPr="00915D19" w:rsidRDefault="002D2FFA" w:rsidP="00D405C0">
            <w:pPr>
              <w:widowControl w:val="0"/>
              <w:rPr>
                <w:rFonts w:ascii="Arial" w:eastAsia="Times New Roman" w:hAnsi="Arial" w:cs="Arial"/>
                <w:lang w:eastAsia="en-GB"/>
              </w:rPr>
            </w:pPr>
          </w:p>
          <w:p w14:paraId="69A4A899" w14:textId="21324A3F" w:rsidR="002D2FFA" w:rsidRPr="00915D19" w:rsidRDefault="002D2FFA" w:rsidP="00D405C0">
            <w:pPr>
              <w:widowControl w:val="0"/>
              <w:rPr>
                <w:rFonts w:ascii="Arial" w:eastAsia="Times New Roman" w:hAnsi="Arial" w:cs="Arial"/>
                <w:lang w:eastAsia="en-GB"/>
              </w:rPr>
            </w:pPr>
          </w:p>
        </w:tc>
      </w:tr>
    </w:tbl>
    <w:p w14:paraId="1600FDAA" w14:textId="18B961E7" w:rsidR="006C1A7B" w:rsidRPr="00915D19" w:rsidRDefault="006C1A7B" w:rsidP="00DC22BF">
      <w:pPr>
        <w:spacing w:after="0"/>
        <w:rPr>
          <w:rFonts w:ascii="Arial" w:hAnsi="Arial" w:cs="Arial"/>
        </w:rPr>
      </w:pPr>
    </w:p>
    <w:p w14:paraId="7EA0D51D" w14:textId="77777777" w:rsidR="009B47B4" w:rsidRDefault="009B47B4" w:rsidP="009B47B4">
      <w:pPr>
        <w:spacing w:after="0"/>
        <w:rPr>
          <w:rFonts w:ascii="Arial" w:hAnsi="Arial" w:cs="Arial"/>
        </w:rPr>
      </w:pPr>
      <w:bookmarkStart w:id="1" w:name="_Hlk107931536"/>
    </w:p>
    <w:tbl>
      <w:tblPr>
        <w:tblStyle w:val="TableGrid"/>
        <w:tblW w:w="0" w:type="auto"/>
        <w:tblLook w:val="04A0" w:firstRow="1" w:lastRow="0" w:firstColumn="1" w:lastColumn="0" w:noHBand="0" w:noVBand="1"/>
      </w:tblPr>
      <w:tblGrid>
        <w:gridCol w:w="5098"/>
        <w:gridCol w:w="3918"/>
      </w:tblGrid>
      <w:tr w:rsidR="009B47B4" w14:paraId="3E40698E" w14:textId="77777777" w:rsidTr="00243AAF">
        <w:tc>
          <w:tcPr>
            <w:tcW w:w="5098" w:type="dxa"/>
            <w:shd w:val="clear" w:color="auto" w:fill="00559F"/>
          </w:tcPr>
          <w:p w14:paraId="7B1CAC3F" w14:textId="77777777" w:rsidR="009B47B4" w:rsidRDefault="009B47B4" w:rsidP="00E72005">
            <w:pPr>
              <w:rPr>
                <w:rFonts w:ascii="Arial" w:hAnsi="Arial" w:cs="Arial"/>
                <w:b/>
                <w:bCs/>
                <w:color w:val="FFFFFF" w:themeColor="background1"/>
              </w:rPr>
            </w:pPr>
            <w:r>
              <w:rPr>
                <w:rFonts w:ascii="Arial" w:hAnsi="Arial" w:cs="Arial"/>
                <w:b/>
                <w:bCs/>
                <w:color w:val="FFFFFF" w:themeColor="background1"/>
              </w:rPr>
              <w:t xml:space="preserve">Agreed actions and activities to carry </w:t>
            </w:r>
            <w:proofErr w:type="gramStart"/>
            <w:r>
              <w:rPr>
                <w:rFonts w:ascii="Arial" w:hAnsi="Arial" w:cs="Arial"/>
                <w:b/>
                <w:bCs/>
                <w:color w:val="FFFFFF" w:themeColor="background1"/>
              </w:rPr>
              <w:t>forward</w:t>
            </w:r>
            <w:proofErr w:type="gramEnd"/>
          </w:p>
          <w:p w14:paraId="1608F0B0" w14:textId="77777777" w:rsidR="009B47B4" w:rsidRPr="00E760AD" w:rsidRDefault="009B47B4" w:rsidP="00E72005">
            <w:pPr>
              <w:rPr>
                <w:rFonts w:ascii="Arial" w:hAnsi="Arial" w:cs="Arial"/>
                <w:b/>
                <w:bCs/>
                <w:color w:val="FFFFFF" w:themeColor="background1"/>
              </w:rPr>
            </w:pPr>
          </w:p>
        </w:tc>
        <w:tc>
          <w:tcPr>
            <w:tcW w:w="3918" w:type="dxa"/>
          </w:tcPr>
          <w:p w14:paraId="700656E4" w14:textId="77777777" w:rsidR="009B47B4" w:rsidRDefault="009B47B4" w:rsidP="00E72005">
            <w:pPr>
              <w:rPr>
                <w:rFonts w:ascii="Arial" w:hAnsi="Arial" w:cs="Arial"/>
              </w:rPr>
            </w:pPr>
          </w:p>
        </w:tc>
      </w:tr>
      <w:tr w:rsidR="009B47B4" w14:paraId="772ACA37" w14:textId="77777777" w:rsidTr="00243AAF">
        <w:tc>
          <w:tcPr>
            <w:tcW w:w="5098" w:type="dxa"/>
            <w:shd w:val="clear" w:color="auto" w:fill="00559F"/>
          </w:tcPr>
          <w:p w14:paraId="481E48D3" w14:textId="77777777" w:rsidR="009B47B4" w:rsidRPr="00E760AD" w:rsidRDefault="009B47B4" w:rsidP="00E72005">
            <w:pPr>
              <w:rPr>
                <w:rFonts w:ascii="Arial" w:hAnsi="Arial" w:cs="Arial"/>
                <w:b/>
                <w:bCs/>
                <w:color w:val="FFFFFF" w:themeColor="background1"/>
              </w:rPr>
            </w:pPr>
            <w:r w:rsidRPr="00E760AD">
              <w:rPr>
                <w:rFonts w:ascii="Arial" w:hAnsi="Arial" w:cs="Arial"/>
                <w:b/>
                <w:bCs/>
                <w:color w:val="FFFFFF" w:themeColor="background1"/>
              </w:rPr>
              <w:t>Sign off date</w:t>
            </w:r>
          </w:p>
        </w:tc>
        <w:tc>
          <w:tcPr>
            <w:tcW w:w="3918" w:type="dxa"/>
          </w:tcPr>
          <w:p w14:paraId="4CDC9121" w14:textId="77777777" w:rsidR="009B47B4" w:rsidRDefault="009B47B4" w:rsidP="00E72005">
            <w:pPr>
              <w:rPr>
                <w:rFonts w:ascii="Arial" w:hAnsi="Arial" w:cs="Arial"/>
              </w:rPr>
            </w:pPr>
          </w:p>
          <w:p w14:paraId="44B88DF5" w14:textId="77777777" w:rsidR="009B47B4" w:rsidRDefault="009B47B4" w:rsidP="00E72005">
            <w:pPr>
              <w:rPr>
                <w:rFonts w:ascii="Arial" w:hAnsi="Arial" w:cs="Arial"/>
              </w:rPr>
            </w:pPr>
          </w:p>
        </w:tc>
      </w:tr>
      <w:tr w:rsidR="009B47B4" w14:paraId="17E39EEE" w14:textId="77777777" w:rsidTr="00243AAF">
        <w:tc>
          <w:tcPr>
            <w:tcW w:w="5098" w:type="dxa"/>
            <w:shd w:val="clear" w:color="auto" w:fill="00559F"/>
          </w:tcPr>
          <w:p w14:paraId="3F9C947F" w14:textId="77777777" w:rsidR="009B47B4" w:rsidRPr="00E760AD" w:rsidRDefault="009B47B4" w:rsidP="00E72005">
            <w:pPr>
              <w:rPr>
                <w:rFonts w:ascii="Arial" w:hAnsi="Arial" w:cs="Arial"/>
                <w:b/>
                <w:bCs/>
                <w:color w:val="FFFFFF" w:themeColor="background1"/>
              </w:rPr>
            </w:pPr>
            <w:r w:rsidRPr="00E760AD">
              <w:rPr>
                <w:rFonts w:ascii="Arial" w:hAnsi="Arial" w:cs="Arial"/>
                <w:b/>
                <w:bCs/>
                <w:color w:val="FFFFFF" w:themeColor="background1"/>
              </w:rPr>
              <w:t>Line manager</w:t>
            </w:r>
          </w:p>
        </w:tc>
        <w:tc>
          <w:tcPr>
            <w:tcW w:w="3918" w:type="dxa"/>
          </w:tcPr>
          <w:p w14:paraId="74F990FE" w14:textId="77777777" w:rsidR="009B47B4" w:rsidRDefault="009B47B4" w:rsidP="00E72005">
            <w:pPr>
              <w:rPr>
                <w:rFonts w:ascii="Arial" w:hAnsi="Arial" w:cs="Arial"/>
              </w:rPr>
            </w:pPr>
          </w:p>
          <w:p w14:paraId="253C5DB5" w14:textId="77777777" w:rsidR="009B47B4" w:rsidRDefault="009B47B4" w:rsidP="00E72005">
            <w:pPr>
              <w:rPr>
                <w:rFonts w:ascii="Arial" w:hAnsi="Arial" w:cs="Arial"/>
              </w:rPr>
            </w:pPr>
          </w:p>
        </w:tc>
      </w:tr>
    </w:tbl>
    <w:p w14:paraId="1254D074" w14:textId="77777777" w:rsidR="009B47B4" w:rsidRDefault="009B47B4" w:rsidP="009B47B4">
      <w:pPr>
        <w:spacing w:after="0"/>
        <w:rPr>
          <w:rFonts w:ascii="Arial" w:hAnsi="Arial" w:cs="Arial"/>
        </w:rPr>
      </w:pPr>
    </w:p>
    <w:p w14:paraId="5ACDAA43" w14:textId="77777777" w:rsidR="009B47B4" w:rsidRDefault="009B47B4" w:rsidP="009B47B4">
      <w:pPr>
        <w:spacing w:after="0"/>
        <w:rPr>
          <w:rFonts w:ascii="Arial" w:hAnsi="Arial" w:cs="Arial"/>
        </w:rPr>
      </w:pPr>
    </w:p>
    <w:p w14:paraId="1F09A80E" w14:textId="77777777" w:rsidR="009B47B4" w:rsidRDefault="009B47B4" w:rsidP="009B47B4">
      <w:pPr>
        <w:spacing w:after="0"/>
        <w:rPr>
          <w:rFonts w:ascii="Arial" w:hAnsi="Arial" w:cs="Arial"/>
        </w:rPr>
      </w:pPr>
    </w:p>
    <w:p w14:paraId="5080E126" w14:textId="5668869F" w:rsidR="009B47B4" w:rsidRDefault="009B47B4" w:rsidP="009B47B4">
      <w:pPr>
        <w:spacing w:after="0"/>
        <w:rPr>
          <w:rFonts w:ascii="Arial" w:hAnsi="Arial" w:cs="Arial"/>
        </w:rPr>
      </w:pPr>
      <w:r>
        <w:rPr>
          <w:rFonts w:ascii="Arial" w:hAnsi="Arial" w:cs="Arial"/>
        </w:rPr>
        <w:t xml:space="preserve">Once the agreed learning from all 4 modules has been completed, please ask your line manager to email </w:t>
      </w:r>
      <w:r w:rsidR="0095679E">
        <w:rPr>
          <w:rFonts w:ascii="Arial" w:hAnsi="Arial" w:cs="Arial"/>
        </w:rPr>
        <w:t xml:space="preserve"> </w:t>
      </w:r>
      <w:hyperlink r:id="rId18" w:history="1">
        <w:r w:rsidR="00DB56C5" w:rsidRPr="00824D48">
          <w:rPr>
            <w:rStyle w:val="Hyperlink"/>
          </w:rPr>
          <w:t>nfcccontentandguidance@nfcc.org.uk</w:t>
        </w:r>
      </w:hyperlink>
      <w:r w:rsidR="00DB56C5">
        <w:t xml:space="preserve"> </w:t>
      </w:r>
      <w:r w:rsidR="00D04FFF">
        <w:rPr>
          <w:rFonts w:ascii="Arial" w:hAnsi="Arial" w:cs="Arial"/>
          <w:b/>
          <w:bCs/>
        </w:rPr>
        <w:t xml:space="preserve"> </w:t>
      </w:r>
      <w:r>
        <w:rPr>
          <w:rFonts w:ascii="Arial" w:hAnsi="Arial" w:cs="Arial"/>
        </w:rPr>
        <w:t>to inform them that the programme has been successfully completed and request that your certificate is issued.</w:t>
      </w:r>
    </w:p>
    <w:bookmarkEnd w:id="1"/>
    <w:p w14:paraId="0969031A" w14:textId="25941B85" w:rsidR="009F52D7" w:rsidRDefault="009F52D7" w:rsidP="00DC22BF">
      <w:pPr>
        <w:spacing w:after="0"/>
        <w:rPr>
          <w:rFonts w:ascii="Arial" w:hAnsi="Arial" w:cs="Arial"/>
        </w:rPr>
      </w:pPr>
    </w:p>
    <w:p w14:paraId="649DDDA0" w14:textId="44A76572" w:rsidR="005017EC" w:rsidRDefault="005017EC" w:rsidP="005017EC">
      <w:pPr>
        <w:pStyle w:val="paragraph"/>
        <w:spacing w:before="0" w:beforeAutospacing="0" w:after="0" w:afterAutospacing="0"/>
        <w:textAlignment w:val="baseline"/>
        <w:rPr>
          <w:rFonts w:ascii="Arial" w:hAnsi="Arial" w:cs="Arial"/>
          <w:sz w:val="22"/>
          <w:szCs w:val="22"/>
        </w:rPr>
      </w:pPr>
      <w:r>
        <w:rPr>
          <w:rFonts w:ascii="Arial" w:eastAsiaTheme="minorHAnsi" w:hAnsi="Arial" w:cs="Arial"/>
          <w:sz w:val="22"/>
          <w:szCs w:val="22"/>
          <w:lang w:eastAsia="en-US"/>
        </w:rPr>
        <w:t xml:space="preserve">When your certificate is issued, you will be awarded a </w:t>
      </w:r>
      <w:r>
        <w:rPr>
          <w:rFonts w:ascii="Arial" w:eastAsiaTheme="minorHAnsi" w:hAnsi="Arial" w:cs="Arial"/>
          <w:b/>
          <w:bCs/>
          <w:sz w:val="22"/>
          <w:szCs w:val="22"/>
          <w:lang w:eastAsia="en-US"/>
        </w:rPr>
        <w:t>Foundation Chartered Manager* (</w:t>
      </w:r>
      <w:proofErr w:type="spellStart"/>
      <w:r w:rsidR="00C8721F">
        <w:rPr>
          <w:rFonts w:ascii="Arial" w:eastAsiaTheme="minorHAnsi" w:hAnsi="Arial" w:cs="Arial"/>
          <w:b/>
          <w:bCs/>
          <w:sz w:val="22"/>
          <w:szCs w:val="22"/>
          <w:lang w:eastAsia="en-US"/>
        </w:rPr>
        <w:t>f</w:t>
      </w:r>
      <w:r>
        <w:rPr>
          <w:rFonts w:ascii="Arial" w:eastAsiaTheme="minorHAnsi" w:hAnsi="Arial" w:cs="Arial"/>
          <w:b/>
          <w:bCs/>
          <w:sz w:val="22"/>
          <w:szCs w:val="22"/>
          <w:lang w:eastAsia="en-US"/>
        </w:rPr>
        <w:t>CM</w:t>
      </w:r>
      <w:r w:rsidR="00C8721F">
        <w:rPr>
          <w:rFonts w:ascii="Arial" w:eastAsiaTheme="minorHAnsi" w:hAnsi="Arial" w:cs="Arial"/>
          <w:b/>
          <w:bCs/>
          <w:sz w:val="22"/>
          <w:szCs w:val="22"/>
          <w:lang w:eastAsia="en-US"/>
        </w:rPr>
        <w:t>g</w:t>
      </w:r>
      <w:r>
        <w:rPr>
          <w:rFonts w:ascii="Arial" w:eastAsiaTheme="minorHAnsi" w:hAnsi="Arial" w:cs="Arial"/>
          <w:b/>
          <w:bCs/>
          <w:sz w:val="22"/>
          <w:szCs w:val="22"/>
          <w:lang w:eastAsia="en-US"/>
        </w:rPr>
        <w:t>r</w:t>
      </w:r>
      <w:proofErr w:type="spellEnd"/>
      <w:r>
        <w:rPr>
          <w:rFonts w:ascii="Arial" w:eastAsiaTheme="minorHAnsi" w:hAnsi="Arial" w:cs="Arial"/>
          <w:b/>
          <w:bCs/>
          <w:sz w:val="22"/>
          <w:szCs w:val="22"/>
          <w:lang w:eastAsia="en-US"/>
        </w:rPr>
        <w:t>)</w:t>
      </w:r>
      <w:r>
        <w:rPr>
          <w:rFonts w:ascii="Arial" w:eastAsiaTheme="minorHAnsi" w:hAnsi="Arial" w:cs="Arial"/>
          <w:sz w:val="22"/>
          <w:szCs w:val="22"/>
          <w:lang w:eastAsia="en-US"/>
        </w:rPr>
        <w:t>. This is a professional status demonstrating that</w:t>
      </w:r>
      <w:r>
        <w:rPr>
          <w:rStyle w:val="normaltextrun"/>
          <w:rFonts w:ascii="Arial" w:hAnsi="Arial" w:cs="Arial"/>
          <w:sz w:val="22"/>
          <w:szCs w:val="22"/>
        </w:rPr>
        <w:t xml:space="preserve"> you have the foundation skills needed to be an effective manager. It also shows commitment to further developing those skills to deliver better business results.</w:t>
      </w:r>
      <w:r>
        <w:rPr>
          <w:rStyle w:val="eop"/>
          <w:rFonts w:ascii="Arial" w:hAnsi="Arial" w:cs="Arial"/>
          <w:sz w:val="22"/>
          <w:szCs w:val="22"/>
        </w:rPr>
        <w:t> </w:t>
      </w:r>
    </w:p>
    <w:p w14:paraId="174C3817" w14:textId="17EB5D9C" w:rsidR="005017EC" w:rsidRDefault="005017EC" w:rsidP="005017EC">
      <w:pPr>
        <w:pStyle w:val="paragraph"/>
        <w:spacing w:before="0" w:beforeAutospacing="0" w:after="0" w:afterAutospacing="0"/>
        <w:textAlignment w:val="baseline"/>
        <w:rPr>
          <w:rStyle w:val="normaltextrun"/>
          <w:color w:val="000000"/>
        </w:rPr>
      </w:pPr>
      <w:r>
        <w:rPr>
          <w:rStyle w:val="normaltextrun"/>
          <w:rFonts w:ascii="Arial" w:hAnsi="Arial" w:cs="Arial"/>
          <w:color w:val="000000"/>
          <w:sz w:val="22"/>
          <w:szCs w:val="22"/>
        </w:rPr>
        <w:t>You are therefore eligible to use ‘</w:t>
      </w:r>
      <w:proofErr w:type="spellStart"/>
      <w:r w:rsidR="00C8721F">
        <w:rPr>
          <w:rStyle w:val="normaltextrun"/>
          <w:rFonts w:ascii="Arial" w:hAnsi="Arial" w:cs="Arial"/>
          <w:sz w:val="22"/>
          <w:szCs w:val="22"/>
        </w:rPr>
        <w:t>f</w:t>
      </w:r>
      <w:r>
        <w:rPr>
          <w:rStyle w:val="normaltextrun"/>
          <w:rFonts w:ascii="Arial" w:hAnsi="Arial" w:cs="Arial"/>
          <w:sz w:val="22"/>
          <w:szCs w:val="22"/>
        </w:rPr>
        <w:t>CM</w:t>
      </w:r>
      <w:r w:rsidR="00C8721F">
        <w:rPr>
          <w:rStyle w:val="normaltextrun"/>
          <w:rFonts w:ascii="Arial" w:hAnsi="Arial" w:cs="Arial"/>
          <w:sz w:val="22"/>
          <w:szCs w:val="22"/>
        </w:rPr>
        <w:t>g</w:t>
      </w:r>
      <w:r>
        <w:rPr>
          <w:rStyle w:val="normaltextrun"/>
          <w:rFonts w:ascii="Arial" w:hAnsi="Arial" w:cs="Arial"/>
          <w:sz w:val="22"/>
          <w:szCs w:val="22"/>
        </w:rPr>
        <w:t>r</w:t>
      </w:r>
      <w:proofErr w:type="spellEnd"/>
      <w:r>
        <w:rPr>
          <w:rStyle w:val="normaltextrun"/>
          <w:rFonts w:ascii="Arial" w:hAnsi="Arial" w:cs="Arial"/>
          <w:sz w:val="22"/>
          <w:szCs w:val="22"/>
        </w:rPr>
        <w:t xml:space="preserve">’ as post-nominals </w:t>
      </w:r>
      <w:r w:rsidR="00F9534C">
        <w:rPr>
          <w:rStyle w:val="normaltextrun"/>
          <w:rFonts w:ascii="Arial" w:hAnsi="Arial" w:cs="Arial"/>
          <w:sz w:val="22"/>
          <w:szCs w:val="22"/>
        </w:rPr>
        <w:t>i.e.</w:t>
      </w:r>
      <w:r>
        <w:rPr>
          <w:rStyle w:val="normaltextrun"/>
          <w:rFonts w:ascii="Arial" w:hAnsi="Arial" w:cs="Arial"/>
          <w:sz w:val="22"/>
          <w:szCs w:val="22"/>
        </w:rPr>
        <w:t xml:space="preserve"> these</w:t>
      </w:r>
      <w:r>
        <w:rPr>
          <w:rStyle w:val="normaltextrun"/>
        </w:rPr>
        <w:t xml:space="preserve"> </w:t>
      </w:r>
      <w:r>
        <w:rPr>
          <w:rStyle w:val="Strong"/>
          <w:rFonts w:ascii="Arial" w:hAnsi="Arial" w:cs="Arial"/>
          <w:b w:val="0"/>
          <w:bCs w:val="0"/>
          <w:color w:val="111111"/>
          <w:sz w:val="22"/>
          <w:szCs w:val="22"/>
          <w:shd w:val="clear" w:color="auto" w:fill="FFFFFF"/>
        </w:rPr>
        <w:t>letters can be placed after your name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w:t>
      </w:r>
    </w:p>
    <w:p w14:paraId="62109296" w14:textId="77777777" w:rsidR="005017EC" w:rsidRDefault="005017EC" w:rsidP="005017E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For more information </w:t>
      </w:r>
      <w:hyperlink r:id="rId19" w:tgtFrame="_blank" w:history="1">
        <w:r>
          <w:rPr>
            <w:rStyle w:val="normaltextrun"/>
            <w:rFonts w:ascii="Arial" w:hAnsi="Arial" w:cs="Arial"/>
            <w:color w:val="0563C1"/>
            <w:sz w:val="22"/>
            <w:szCs w:val="22"/>
            <w:u w:val="single"/>
          </w:rPr>
          <w:t>click here</w:t>
        </w:r>
      </w:hyperlink>
      <w:r>
        <w:rPr>
          <w:rStyle w:val="normaltextrun"/>
          <w:rFonts w:ascii="Arial" w:hAnsi="Arial" w:cs="Arial"/>
          <w:color w:val="000000"/>
          <w:sz w:val="22"/>
          <w:szCs w:val="22"/>
        </w:rPr>
        <w:t>.</w:t>
      </w:r>
      <w:r>
        <w:rPr>
          <w:rStyle w:val="eop"/>
          <w:rFonts w:ascii="Arial" w:hAnsi="Arial" w:cs="Arial"/>
          <w:color w:val="000000"/>
          <w:sz w:val="22"/>
          <w:szCs w:val="22"/>
        </w:rPr>
        <w:t> </w:t>
      </w:r>
    </w:p>
    <w:p w14:paraId="30D4623B" w14:textId="77777777" w:rsidR="005017EC" w:rsidRDefault="005017EC" w:rsidP="005017E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18"/>
          <w:szCs w:val="18"/>
        </w:rPr>
        <w:t>*This is dependent on individuals retaining CMI membership.</w:t>
      </w:r>
    </w:p>
    <w:p w14:paraId="3DF0797C" w14:textId="5DE35F16" w:rsidR="009B47B4" w:rsidRDefault="009B47B4" w:rsidP="00DC22BF">
      <w:pPr>
        <w:spacing w:after="0"/>
        <w:rPr>
          <w:rFonts w:ascii="Arial" w:hAnsi="Arial" w:cs="Arial"/>
        </w:rPr>
      </w:pPr>
    </w:p>
    <w:p w14:paraId="76C3A83B" w14:textId="4B19C616" w:rsidR="009B47B4" w:rsidRDefault="009B47B4" w:rsidP="00DC22BF">
      <w:pPr>
        <w:spacing w:after="0"/>
        <w:rPr>
          <w:rFonts w:ascii="Arial" w:hAnsi="Arial" w:cs="Arial"/>
        </w:rPr>
      </w:pPr>
    </w:p>
    <w:p w14:paraId="36D10E23" w14:textId="0D182DE2" w:rsidR="009B47B4" w:rsidRDefault="009B47B4" w:rsidP="00DC22BF">
      <w:pPr>
        <w:spacing w:after="0"/>
        <w:rPr>
          <w:rFonts w:ascii="Arial" w:hAnsi="Arial" w:cs="Arial"/>
        </w:rPr>
      </w:pPr>
    </w:p>
    <w:p w14:paraId="73A4F06B" w14:textId="19A8375A" w:rsidR="009B47B4" w:rsidRDefault="009B47B4" w:rsidP="00DC22BF">
      <w:pPr>
        <w:spacing w:after="0"/>
        <w:rPr>
          <w:rFonts w:ascii="Arial" w:hAnsi="Arial" w:cs="Arial"/>
        </w:rPr>
      </w:pPr>
    </w:p>
    <w:p w14:paraId="6560428C" w14:textId="38E5E04F" w:rsidR="009B47B4" w:rsidRDefault="009B47B4" w:rsidP="00DC22BF">
      <w:pPr>
        <w:spacing w:after="0"/>
        <w:rPr>
          <w:rFonts w:ascii="Arial" w:hAnsi="Arial" w:cs="Arial"/>
        </w:rPr>
      </w:pPr>
    </w:p>
    <w:p w14:paraId="75BF0E08" w14:textId="77777777" w:rsidR="00243AAF" w:rsidRDefault="00243AAF">
      <w:pPr>
        <w:rPr>
          <w:rFonts w:ascii="Arial" w:eastAsia="Times New Roman" w:hAnsi="Arial" w:cs="Arial"/>
          <w:b/>
          <w:bCs/>
          <w:color w:val="991A81"/>
          <w:lang w:eastAsia="en-GB"/>
        </w:rPr>
      </w:pPr>
      <w:r>
        <w:rPr>
          <w:rFonts w:ascii="Arial" w:eastAsia="Times New Roman" w:hAnsi="Arial" w:cs="Arial"/>
          <w:b/>
          <w:bCs/>
          <w:color w:val="991A81"/>
          <w:lang w:eastAsia="en-GB"/>
        </w:rPr>
        <w:br w:type="page"/>
      </w:r>
    </w:p>
    <w:p w14:paraId="1D0E32BA" w14:textId="5DD549B6" w:rsidR="009B47B4" w:rsidRPr="00243AAF" w:rsidRDefault="009B47B4" w:rsidP="009B47B4">
      <w:pPr>
        <w:widowControl w:val="0"/>
        <w:rPr>
          <w:rFonts w:ascii="Arial" w:eastAsia="Times New Roman" w:hAnsi="Arial" w:cs="Arial"/>
          <w:b/>
          <w:bCs/>
          <w:color w:val="00559F"/>
          <w:lang w:eastAsia="en-GB"/>
        </w:rPr>
      </w:pPr>
      <w:r w:rsidRPr="00243AAF">
        <w:rPr>
          <w:rFonts w:ascii="Arial" w:eastAsia="Times New Roman" w:hAnsi="Arial" w:cs="Arial"/>
          <w:b/>
          <w:bCs/>
          <w:color w:val="00559F"/>
          <w:lang w:eastAsia="en-GB"/>
        </w:rPr>
        <w:t>Appendix – Other supportive resources</w:t>
      </w:r>
      <w:r w:rsidR="00DB56C5">
        <w:rPr>
          <w:rFonts w:ascii="Arial" w:eastAsia="Times New Roman" w:hAnsi="Arial" w:cs="Arial"/>
          <w:b/>
          <w:bCs/>
          <w:color w:val="00559F"/>
          <w:lang w:eastAsia="en-GB"/>
        </w:rPr>
        <w:t xml:space="preserve"> </w:t>
      </w:r>
    </w:p>
    <w:p w14:paraId="44BCBCBF" w14:textId="77777777" w:rsidR="009B47B4" w:rsidRPr="00915D19" w:rsidRDefault="009B47B4" w:rsidP="009B47B4">
      <w:pPr>
        <w:widowControl w:val="0"/>
        <w:spacing w:after="0" w:line="240" w:lineRule="auto"/>
        <w:rPr>
          <w:rFonts w:ascii="Arial" w:eastAsia="Times New Roman" w:hAnsi="Arial" w:cs="Arial"/>
          <w:b/>
          <w:bCs/>
          <w:color w:val="991A81"/>
          <w:lang w:eastAsia="en-GB"/>
        </w:rPr>
      </w:pPr>
    </w:p>
    <w:p w14:paraId="17A1C78D" w14:textId="77777777" w:rsidR="009B47B4" w:rsidRPr="00915D19" w:rsidRDefault="009B47B4" w:rsidP="009B47B4">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NFCC Leadership Framework</w:t>
      </w:r>
    </w:p>
    <w:p w14:paraId="34712FBC" w14:textId="3AE0046A" w:rsidR="009B47B4" w:rsidRPr="00614043" w:rsidRDefault="009B47B4" w:rsidP="009B47B4">
      <w:pPr>
        <w:widowControl w:val="0"/>
        <w:spacing w:after="0" w:line="240" w:lineRule="auto"/>
        <w:rPr>
          <w:rFonts w:ascii="Arial" w:eastAsia="Times New Roman" w:hAnsi="Arial" w:cs="Arial"/>
          <w:lang w:eastAsia="en-GB"/>
        </w:rPr>
      </w:pPr>
      <w:r w:rsidRPr="00614043">
        <w:rPr>
          <w:rFonts w:ascii="Arial" w:eastAsia="Times New Roman" w:hAnsi="Arial" w:cs="Arial"/>
          <w:lang w:eastAsia="en-GB"/>
        </w:rPr>
        <w:t xml:space="preserve">The whole programme has been developed around the </w:t>
      </w:r>
      <w:hyperlink r:id="rId20">
        <w:r w:rsidRPr="00614043">
          <w:rPr>
            <w:rFonts w:ascii="Arial" w:eastAsia="Times New Roman" w:hAnsi="Arial" w:cs="Arial"/>
            <w:color w:val="0000FF"/>
            <w:u w:val="single"/>
            <w:lang w:eastAsia="en-GB"/>
          </w:rPr>
          <w:t xml:space="preserve">NFCC </w:t>
        </w:r>
        <w:r w:rsidRPr="00614043">
          <w:rPr>
            <w:rFonts w:ascii="Arial" w:eastAsia="Times New Roman" w:hAnsi="Arial" w:cs="Arial"/>
            <w:color w:val="0000FF"/>
            <w:u w:val="single"/>
            <w:lang w:eastAsia="en-GB"/>
          </w:rPr>
          <w:t>L</w:t>
        </w:r>
        <w:r w:rsidRPr="00614043">
          <w:rPr>
            <w:rFonts w:ascii="Arial" w:eastAsia="Times New Roman" w:hAnsi="Arial" w:cs="Arial"/>
            <w:color w:val="0000FF"/>
            <w:u w:val="single"/>
            <w:lang w:eastAsia="en-GB"/>
          </w:rPr>
          <w:t xml:space="preserve">eadership </w:t>
        </w:r>
        <w:r>
          <w:rPr>
            <w:rFonts w:ascii="Arial" w:eastAsia="Times New Roman" w:hAnsi="Arial" w:cs="Arial"/>
            <w:color w:val="0000FF"/>
            <w:u w:val="single"/>
            <w:lang w:eastAsia="en-GB"/>
          </w:rPr>
          <w:t>F</w:t>
        </w:r>
        <w:r w:rsidRPr="00614043">
          <w:rPr>
            <w:rFonts w:ascii="Arial" w:eastAsia="Times New Roman" w:hAnsi="Arial" w:cs="Arial"/>
            <w:color w:val="0000FF"/>
            <w:u w:val="single"/>
            <w:lang w:eastAsia="en-GB"/>
          </w:rPr>
          <w:t>ramework</w:t>
        </w:r>
      </w:hyperlink>
      <w:r w:rsidRPr="00614043">
        <w:rPr>
          <w:rFonts w:ascii="Arial" w:eastAsia="Times New Roman" w:hAnsi="Arial" w:cs="Arial"/>
          <w:lang w:eastAsia="en-GB"/>
        </w:rPr>
        <w:t xml:space="preserve">, which clearly defines the leadership behaviours required at each level of leadership within the UK fire and rescue service. This framework details a simple set of behaviours and supports individuals who are looking to grow and develop. </w:t>
      </w:r>
      <w:r w:rsidRPr="00915D19">
        <w:rPr>
          <w:rFonts w:ascii="Arial" w:eastAsia="Times New Roman" w:hAnsi="Arial" w:cs="Arial"/>
          <w:lang w:eastAsia="en-GB"/>
        </w:rPr>
        <w:t xml:space="preserve">You should have completed your NFCC Leadership Framework self-assessment at the start of the programme. </w:t>
      </w:r>
      <w:r w:rsidRPr="00614043">
        <w:rPr>
          <w:rFonts w:ascii="Arial" w:eastAsia="Times New Roman" w:hAnsi="Arial" w:cs="Arial"/>
          <w:lang w:eastAsia="en-GB"/>
        </w:rPr>
        <w:t xml:space="preserve"> </w:t>
      </w:r>
    </w:p>
    <w:p w14:paraId="75410C05" w14:textId="77777777" w:rsidR="009B47B4" w:rsidRPr="00915D19" w:rsidRDefault="009B47B4" w:rsidP="009B47B4">
      <w:pPr>
        <w:widowControl w:val="0"/>
        <w:spacing w:after="0" w:line="240" w:lineRule="auto"/>
        <w:rPr>
          <w:rFonts w:ascii="Arial" w:eastAsia="Times New Roman" w:hAnsi="Arial" w:cs="Arial"/>
          <w:b/>
          <w:bCs/>
          <w:lang w:eastAsia="en-GB"/>
        </w:rPr>
      </w:pPr>
    </w:p>
    <w:p w14:paraId="5B771C04" w14:textId="77777777" w:rsidR="009B47B4" w:rsidRPr="00915D19" w:rsidRDefault="009B47B4" w:rsidP="009B47B4">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Core Code of Ethics</w:t>
      </w:r>
    </w:p>
    <w:p w14:paraId="037ABD91" w14:textId="79C0A2E1" w:rsidR="009B47B4" w:rsidRPr="00915D19" w:rsidRDefault="009B47B4" w:rsidP="009B47B4">
      <w:pPr>
        <w:pStyle w:val="NormalWeb"/>
        <w:shd w:val="clear" w:color="auto" w:fill="FFFFFF"/>
        <w:spacing w:before="0" w:beforeAutospacing="0" w:after="0" w:afterAutospacing="0"/>
        <w:rPr>
          <w:rFonts w:ascii="Arial" w:hAnsi="Arial" w:cs="Arial"/>
          <w:sz w:val="22"/>
          <w:szCs w:val="22"/>
        </w:rPr>
      </w:pPr>
      <w:r w:rsidRPr="00915D19">
        <w:rPr>
          <w:rFonts w:ascii="Arial" w:hAnsi="Arial" w:cs="Arial"/>
          <w:sz w:val="22"/>
          <w:szCs w:val="22"/>
        </w:rPr>
        <w:t xml:space="preserve">A national </w:t>
      </w:r>
      <w:hyperlink r:id="rId21" w:history="1">
        <w:r w:rsidRPr="00915D19">
          <w:rPr>
            <w:rStyle w:val="Hyperlink"/>
            <w:rFonts w:ascii="Arial" w:hAnsi="Arial" w:cs="Arial"/>
            <w:sz w:val="22"/>
            <w:szCs w:val="22"/>
          </w:rPr>
          <w:t xml:space="preserve">Core Code of Ethics for Fire and </w:t>
        </w:r>
        <w:r w:rsidRPr="00915D19">
          <w:rPr>
            <w:rStyle w:val="Hyperlink"/>
            <w:rFonts w:ascii="Arial" w:hAnsi="Arial" w:cs="Arial"/>
            <w:sz w:val="22"/>
            <w:szCs w:val="22"/>
          </w:rPr>
          <w:t>R</w:t>
        </w:r>
        <w:r w:rsidRPr="00915D19">
          <w:rPr>
            <w:rStyle w:val="Hyperlink"/>
            <w:rFonts w:ascii="Arial" w:hAnsi="Arial" w:cs="Arial"/>
            <w:sz w:val="22"/>
            <w:szCs w:val="22"/>
          </w:rPr>
          <w:t>escue Services</w:t>
        </w:r>
      </w:hyperlink>
      <w:r w:rsidRPr="00915D19">
        <w:rPr>
          <w:rFonts w:ascii="Arial" w:hAnsi="Arial" w:cs="Arial"/>
          <w:sz w:val="22"/>
          <w:szCs w:val="22"/>
        </w:rPr>
        <w:t xml:space="preserve"> in England has been developed in partnership with the National Fire Chiefs Council, Local Government Association, and the Association of Police and Crime Commissioners to support a consistent approach to ethics, including behaviours, by fire and rescue services in England. </w:t>
      </w:r>
    </w:p>
    <w:p w14:paraId="16C71DAC" w14:textId="77777777" w:rsidR="009B47B4" w:rsidRPr="001A715C" w:rsidRDefault="009B47B4" w:rsidP="009B47B4">
      <w:pPr>
        <w:widowControl w:val="0"/>
        <w:spacing w:after="0" w:line="240" w:lineRule="auto"/>
        <w:rPr>
          <w:rFonts w:ascii="Arial" w:hAnsi="Arial" w:cs="Arial"/>
          <w:sz w:val="18"/>
          <w:szCs w:val="18"/>
        </w:rPr>
      </w:pPr>
      <w:r w:rsidRPr="001A715C">
        <w:rPr>
          <w:rFonts w:ascii="Arial" w:hAnsi="Arial" w:cs="Arial"/>
          <w:sz w:val="18"/>
          <w:szCs w:val="18"/>
        </w:rPr>
        <w:t xml:space="preserve">*Some fire and rescue services have incorporated the Core Code of Ethics into their service values. If this is the case, or your FRS is outside of England, you may find it useful to review both documents, </w:t>
      </w:r>
      <w:proofErr w:type="gramStart"/>
      <w:r w:rsidRPr="001A715C">
        <w:rPr>
          <w:rFonts w:ascii="Arial" w:hAnsi="Arial" w:cs="Arial"/>
          <w:sz w:val="18"/>
          <w:szCs w:val="18"/>
        </w:rPr>
        <w:t>or</w:t>
      </w:r>
      <w:proofErr w:type="gramEnd"/>
      <w:r w:rsidRPr="001A715C">
        <w:rPr>
          <w:rFonts w:ascii="Arial" w:hAnsi="Arial" w:cs="Arial"/>
          <w:sz w:val="18"/>
          <w:szCs w:val="18"/>
        </w:rPr>
        <w:t xml:space="preserve"> review the one that is most relevant to you.</w:t>
      </w:r>
    </w:p>
    <w:p w14:paraId="6FCA1996" w14:textId="77777777" w:rsidR="009B47B4" w:rsidRPr="00915D19" w:rsidRDefault="009B47B4" w:rsidP="009B47B4">
      <w:pPr>
        <w:widowControl w:val="0"/>
        <w:spacing w:after="0" w:line="240" w:lineRule="auto"/>
        <w:rPr>
          <w:rFonts w:ascii="Arial" w:eastAsia="Times New Roman" w:hAnsi="Arial" w:cs="Arial"/>
          <w:b/>
          <w:bCs/>
          <w:lang w:eastAsia="en-GB"/>
        </w:rPr>
      </w:pPr>
    </w:p>
    <w:p w14:paraId="374481FC" w14:textId="77777777" w:rsidR="009B47B4" w:rsidRPr="00915D19" w:rsidRDefault="009B47B4" w:rsidP="009B47B4">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Learning styles</w:t>
      </w:r>
    </w:p>
    <w:p w14:paraId="5A3B6900" w14:textId="73A901B0" w:rsidR="009B47B4" w:rsidRPr="00915D19" w:rsidRDefault="009B47B4" w:rsidP="009B47B4">
      <w:pPr>
        <w:widowControl w:val="0"/>
        <w:spacing w:after="0" w:line="240" w:lineRule="auto"/>
        <w:rPr>
          <w:rFonts w:ascii="Arial" w:eastAsia="Times New Roman" w:hAnsi="Arial" w:cs="Arial"/>
          <w:color w:val="333333"/>
          <w:shd w:val="clear" w:color="auto" w:fill="FFFFFF"/>
          <w:lang w:eastAsia="en-GB"/>
        </w:rPr>
      </w:pPr>
      <w:r w:rsidRPr="00915D19">
        <w:rPr>
          <w:rFonts w:ascii="Arial" w:eastAsia="Times New Roman" w:hAnsi="Arial" w:cs="Arial"/>
          <w:highlight w:val="white"/>
          <w:lang w:eastAsia="en-GB"/>
        </w:rPr>
        <w:t xml:space="preserve">We all have different learning styles, </w:t>
      </w:r>
      <w:proofErr w:type="gramStart"/>
      <w:r w:rsidRPr="00915D19">
        <w:rPr>
          <w:rFonts w:ascii="Arial" w:eastAsia="Times New Roman" w:hAnsi="Arial" w:cs="Arial"/>
          <w:highlight w:val="white"/>
          <w:lang w:eastAsia="en-GB"/>
        </w:rPr>
        <w:t>strengths</w:t>
      </w:r>
      <w:proofErr w:type="gramEnd"/>
      <w:r w:rsidRPr="00915D19">
        <w:rPr>
          <w:rFonts w:ascii="Arial" w:eastAsia="Times New Roman" w:hAnsi="Arial" w:cs="Arial"/>
          <w:highlight w:val="white"/>
          <w:lang w:eastAsia="en-GB"/>
        </w:rPr>
        <w:t xml:space="preserve"> and preferences in the ways that we take in and process information. If you have not done so already, the Learning Resources section </w:t>
      </w:r>
      <w:r w:rsidR="00F9534C">
        <w:rPr>
          <w:rFonts w:ascii="Arial" w:eastAsia="Times New Roman" w:hAnsi="Arial" w:cs="Arial"/>
          <w:highlight w:val="white"/>
          <w:lang w:eastAsia="en-GB"/>
        </w:rPr>
        <w:t xml:space="preserve">in NFCC </w:t>
      </w:r>
      <w:proofErr w:type="spellStart"/>
      <w:r w:rsidR="00F9534C">
        <w:rPr>
          <w:rFonts w:ascii="Arial" w:eastAsia="Times New Roman" w:hAnsi="Arial" w:cs="Arial"/>
          <w:highlight w:val="white"/>
          <w:lang w:eastAsia="en-GB"/>
        </w:rPr>
        <w:t>ManagementDirect</w:t>
      </w:r>
      <w:proofErr w:type="spellEnd"/>
      <w:r w:rsidR="00F9534C">
        <w:rPr>
          <w:rFonts w:ascii="Arial" w:eastAsia="Times New Roman" w:hAnsi="Arial" w:cs="Arial"/>
          <w:highlight w:val="white"/>
          <w:lang w:eastAsia="en-GB"/>
        </w:rPr>
        <w:t xml:space="preserve"> </w:t>
      </w:r>
      <w:r w:rsidRPr="00915D19">
        <w:rPr>
          <w:rFonts w:ascii="Arial" w:eastAsia="Times New Roman" w:hAnsi="Arial" w:cs="Arial"/>
          <w:highlight w:val="white"/>
          <w:lang w:eastAsia="en-GB"/>
        </w:rPr>
        <w:t>will help you understand more about your own preferred approach to learning</w:t>
      </w:r>
      <w:r w:rsidRPr="00915D19">
        <w:rPr>
          <w:rFonts w:ascii="Arial" w:eastAsia="Times New Roman" w:hAnsi="Arial" w:cs="Arial"/>
          <w:color w:val="333333"/>
          <w:shd w:val="clear" w:color="auto" w:fill="FFFFFF"/>
          <w:lang w:eastAsia="en-GB"/>
        </w:rPr>
        <w:t>.</w:t>
      </w:r>
    </w:p>
    <w:p w14:paraId="343817A4" w14:textId="77777777" w:rsidR="009B47B4" w:rsidRPr="00915D19" w:rsidRDefault="009B47B4" w:rsidP="009B47B4">
      <w:pPr>
        <w:widowControl w:val="0"/>
        <w:spacing w:after="0" w:line="240" w:lineRule="auto"/>
        <w:rPr>
          <w:rFonts w:ascii="Arial" w:eastAsia="Times New Roman" w:hAnsi="Arial" w:cs="Arial"/>
          <w:color w:val="333333"/>
          <w:shd w:val="clear" w:color="auto" w:fill="FFFFFF"/>
          <w:lang w:eastAsia="en-GB"/>
        </w:rPr>
      </w:pPr>
    </w:p>
    <w:p w14:paraId="66EFC4F8" w14:textId="77777777" w:rsidR="009B47B4" w:rsidRPr="00915D19" w:rsidRDefault="009B47B4" w:rsidP="009B47B4">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Reflective Learning and Practice</w:t>
      </w:r>
    </w:p>
    <w:p w14:paraId="1764487F" w14:textId="77777777" w:rsidR="009B47B4" w:rsidRPr="00184EF2" w:rsidRDefault="009B47B4" w:rsidP="009B47B4">
      <w:pPr>
        <w:widowControl w:val="0"/>
        <w:spacing w:after="0" w:line="240" w:lineRule="auto"/>
        <w:rPr>
          <w:rFonts w:ascii="Arial" w:eastAsia="Times New Roman" w:hAnsi="Arial" w:cs="Arial"/>
          <w:lang w:eastAsia="en-GB"/>
        </w:rPr>
      </w:pPr>
      <w:r w:rsidRPr="00184EF2">
        <w:rPr>
          <w:rFonts w:ascii="Arial" w:eastAsia="Times New Roman" w:hAnsi="Arial" w:cs="Arial"/>
          <w:lang w:eastAsia="en-GB"/>
        </w:rPr>
        <w:t xml:space="preserve">Conscious reflective learning allows you to stop, pause and reflect on what you have learned and how this learning will now impact you in your </w:t>
      </w:r>
      <w:r w:rsidRPr="00915D19">
        <w:rPr>
          <w:rFonts w:ascii="Arial" w:eastAsia="Times New Roman" w:hAnsi="Arial" w:cs="Arial"/>
          <w:lang w:eastAsia="en-GB"/>
        </w:rPr>
        <w:t>day-to-day</w:t>
      </w:r>
      <w:r w:rsidRPr="00184EF2">
        <w:rPr>
          <w:rFonts w:ascii="Arial" w:eastAsia="Times New Roman" w:hAnsi="Arial" w:cs="Arial"/>
          <w:lang w:eastAsia="en-GB"/>
        </w:rPr>
        <w:t xml:space="preserve"> activities. It also allows you to consider the wider impact this learning will have on your service.</w:t>
      </w:r>
    </w:p>
    <w:p w14:paraId="7D3DE0E9" w14:textId="5A23F4BC" w:rsidR="009B47B4" w:rsidRPr="00B906DB" w:rsidRDefault="009B47B4" w:rsidP="009B47B4">
      <w:pPr>
        <w:widowControl w:val="0"/>
        <w:spacing w:after="0" w:line="240" w:lineRule="auto"/>
        <w:rPr>
          <w:rStyle w:val="Hyperlink"/>
          <w:rFonts w:ascii="Arial" w:eastAsia="Times New Roman" w:hAnsi="Arial" w:cs="Arial"/>
          <w:lang w:eastAsia="en-GB"/>
        </w:rPr>
      </w:pPr>
      <w:r w:rsidRPr="00915D19">
        <w:rPr>
          <w:rFonts w:ascii="Arial" w:eastAsia="Times New Roman" w:hAnsi="Arial" w:cs="Arial"/>
          <w:lang w:eastAsia="en-GB"/>
        </w:rPr>
        <w:t xml:space="preserve">You may find it useful to refer to some additional information provided by </w:t>
      </w:r>
      <w:r w:rsidR="00B906DB" w:rsidRPr="00B906DB">
        <w:rPr>
          <w:rFonts w:ascii="Arial" w:hAnsi="Arial" w:cs="Arial"/>
        </w:rPr>
        <w:fldChar w:fldCharType="begin"/>
      </w:r>
      <w:r w:rsidR="00B906DB" w:rsidRPr="00B906DB">
        <w:rPr>
          <w:rFonts w:ascii="Arial" w:hAnsi="Arial" w:cs="Arial"/>
        </w:rPr>
        <w:instrText>HYPERLINK "https://nfcc.org.uk/wp-content/uploads/2023/12/HULL-Reflective-Learning-and-Practice.pdf"</w:instrText>
      </w:r>
      <w:r w:rsidR="00B906DB" w:rsidRPr="00B906DB">
        <w:rPr>
          <w:rFonts w:ascii="Arial" w:hAnsi="Arial" w:cs="Arial"/>
        </w:rPr>
      </w:r>
      <w:r w:rsidR="00B906DB" w:rsidRPr="00B906DB">
        <w:rPr>
          <w:rFonts w:ascii="Arial" w:hAnsi="Arial" w:cs="Arial"/>
        </w:rPr>
        <w:fldChar w:fldCharType="separate"/>
      </w:r>
      <w:r w:rsidRPr="00B906DB">
        <w:rPr>
          <w:rStyle w:val="Hyperlink"/>
          <w:rFonts w:ascii="Arial" w:hAnsi="Arial" w:cs="Arial"/>
        </w:rPr>
        <w:t>The</w:t>
      </w:r>
      <w:r w:rsidRPr="00B906DB">
        <w:rPr>
          <w:rStyle w:val="Hyperlink"/>
          <w:rFonts w:ascii="Arial" w:hAnsi="Arial" w:cs="Arial"/>
        </w:rPr>
        <w:t xml:space="preserve"> </w:t>
      </w:r>
      <w:r w:rsidRPr="00B906DB">
        <w:rPr>
          <w:rStyle w:val="Hyperlink"/>
          <w:rFonts w:ascii="Arial" w:hAnsi="Arial" w:cs="Arial"/>
        </w:rPr>
        <w:t xml:space="preserve">University of Hull </w:t>
      </w:r>
      <w:r w:rsidRPr="00B906DB">
        <w:rPr>
          <w:rStyle w:val="Hyperlink"/>
          <w:rFonts w:ascii="Arial" w:eastAsia="Times New Roman" w:hAnsi="Arial" w:cs="Arial"/>
          <w:lang w:eastAsia="en-GB"/>
        </w:rPr>
        <w:t xml:space="preserve">on Reflective Learning and Practice. </w:t>
      </w:r>
    </w:p>
    <w:p w14:paraId="67435A60" w14:textId="5C46E016" w:rsidR="00E13C21" w:rsidRDefault="00B906DB" w:rsidP="009B47B4">
      <w:pPr>
        <w:widowControl w:val="0"/>
        <w:spacing w:after="0" w:line="240" w:lineRule="auto"/>
        <w:rPr>
          <w:rFonts w:ascii="Arial" w:eastAsia="Times New Roman" w:hAnsi="Arial" w:cs="Arial"/>
          <w:lang w:eastAsia="en-GB"/>
        </w:rPr>
      </w:pPr>
      <w:r w:rsidRPr="00B906DB">
        <w:rPr>
          <w:rFonts w:ascii="Arial" w:hAnsi="Arial" w:cs="Arial"/>
        </w:rPr>
        <w:fldChar w:fldCharType="end"/>
      </w:r>
    </w:p>
    <w:p w14:paraId="1F1DC71C" w14:textId="77777777" w:rsidR="00E13C21" w:rsidRDefault="00E13C21" w:rsidP="00E13C21">
      <w:pPr>
        <w:spacing w:after="0"/>
        <w:rPr>
          <w:rFonts w:ascii="Arial" w:hAnsi="Arial" w:cs="Arial"/>
          <w:b/>
          <w:bCs/>
        </w:rPr>
      </w:pPr>
      <w:r>
        <w:rPr>
          <w:rFonts w:ascii="Arial" w:hAnsi="Arial" w:cs="Arial"/>
          <w:b/>
          <w:bCs/>
        </w:rPr>
        <w:t xml:space="preserve">NFCC Coaching and Mentoring </w:t>
      </w:r>
    </w:p>
    <w:p w14:paraId="546C384A" w14:textId="1613C2C2" w:rsidR="00E13C21" w:rsidRDefault="00E13C21" w:rsidP="00E13C2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Consider approaching a coach or mentor for further support (discuss with your line manager on your services approach to this). You may find the </w:t>
      </w:r>
      <w:hyperlink r:id="rId22" w:history="1">
        <w:r w:rsidRPr="007D56F0">
          <w:rPr>
            <w:rStyle w:val="Hyperlink"/>
            <w:rFonts w:ascii="Arial" w:eastAsia="Times New Roman" w:hAnsi="Arial"/>
            <w:lang w:eastAsia="en-GB"/>
          </w:rPr>
          <w:t>NFCC Coa</w:t>
        </w:r>
        <w:r w:rsidRPr="007D56F0">
          <w:rPr>
            <w:rStyle w:val="Hyperlink"/>
            <w:rFonts w:ascii="Arial" w:eastAsia="Times New Roman" w:hAnsi="Arial"/>
            <w:lang w:eastAsia="en-GB"/>
          </w:rPr>
          <w:t>c</w:t>
        </w:r>
        <w:r w:rsidRPr="007D56F0">
          <w:rPr>
            <w:rStyle w:val="Hyperlink"/>
            <w:rFonts w:ascii="Arial" w:eastAsia="Times New Roman" w:hAnsi="Arial"/>
            <w:lang w:eastAsia="en-GB"/>
          </w:rPr>
          <w:t>hing and Mentoring Toolkit</w:t>
        </w:r>
      </w:hyperlink>
      <w:r>
        <w:rPr>
          <w:rFonts w:ascii="Arial" w:eastAsia="Times New Roman" w:hAnsi="Arial" w:cs="Arial"/>
          <w:lang w:eastAsia="en-GB"/>
        </w:rPr>
        <w:t xml:space="preserve"> a good place to start.</w:t>
      </w:r>
    </w:p>
    <w:p w14:paraId="56B854C9" w14:textId="77777777" w:rsidR="00E13C21" w:rsidRDefault="00E13C21" w:rsidP="00E13C21">
      <w:pPr>
        <w:spacing w:after="0"/>
        <w:rPr>
          <w:rFonts w:ascii="Arial" w:hAnsi="Arial" w:cs="Arial"/>
          <w:highlight w:val="yellow"/>
        </w:rPr>
      </w:pPr>
    </w:p>
    <w:p w14:paraId="78997E0E" w14:textId="7B4C5780" w:rsidR="00E13C21" w:rsidRPr="00994435" w:rsidRDefault="00994435" w:rsidP="00E13C21">
      <w:pPr>
        <w:spacing w:after="0"/>
        <w:rPr>
          <w:rStyle w:val="Hyperlink"/>
          <w:rFonts w:ascii="Arial" w:hAnsi="Arial" w:cs="Arial"/>
          <w:b/>
          <w:bCs/>
        </w:rPr>
      </w:pPr>
      <w:r w:rsidRPr="00994435">
        <w:rPr>
          <w:rFonts w:ascii="Arial" w:hAnsi="Arial" w:cs="Arial"/>
          <w:b/>
          <w:bCs/>
        </w:rPr>
        <w:fldChar w:fldCharType="begin"/>
      </w:r>
      <w:r w:rsidRPr="00994435">
        <w:rPr>
          <w:rFonts w:ascii="Arial" w:hAnsi="Arial" w:cs="Arial"/>
          <w:b/>
          <w:bCs/>
        </w:rPr>
        <w:instrText>HYPERLINK "https://nfcc.org.uk/wp-content/uploads/2023/08/NFCC-Talent-Management-Toolkit-Interactive-Document-8.pdf"</w:instrText>
      </w:r>
      <w:r w:rsidRPr="00994435">
        <w:rPr>
          <w:rFonts w:ascii="Arial" w:hAnsi="Arial" w:cs="Arial"/>
          <w:b/>
          <w:bCs/>
        </w:rPr>
      </w:r>
      <w:r w:rsidRPr="00994435">
        <w:rPr>
          <w:rFonts w:ascii="Arial" w:hAnsi="Arial" w:cs="Arial"/>
          <w:b/>
          <w:bCs/>
        </w:rPr>
        <w:fldChar w:fldCharType="separate"/>
      </w:r>
      <w:r w:rsidR="00E13C21" w:rsidRPr="00994435">
        <w:rPr>
          <w:rStyle w:val="Hyperlink"/>
          <w:rFonts w:ascii="Arial" w:hAnsi="Arial" w:cs="Arial"/>
          <w:b/>
          <w:bCs/>
        </w:rPr>
        <w:t>NFCC Talent M</w:t>
      </w:r>
      <w:r w:rsidR="00E13C21" w:rsidRPr="00994435">
        <w:rPr>
          <w:rStyle w:val="Hyperlink"/>
          <w:rFonts w:ascii="Arial" w:hAnsi="Arial" w:cs="Arial"/>
          <w:b/>
          <w:bCs/>
        </w:rPr>
        <w:t>a</w:t>
      </w:r>
      <w:r w:rsidR="00E13C21" w:rsidRPr="00994435">
        <w:rPr>
          <w:rStyle w:val="Hyperlink"/>
          <w:rFonts w:ascii="Arial" w:hAnsi="Arial" w:cs="Arial"/>
          <w:b/>
          <w:bCs/>
        </w:rPr>
        <w:t>nagement Toolkit</w:t>
      </w:r>
    </w:p>
    <w:p w14:paraId="3385D387" w14:textId="0CD87909" w:rsidR="00E13C21" w:rsidRDefault="00994435" w:rsidP="00E13C21">
      <w:pPr>
        <w:spacing w:after="0"/>
        <w:rPr>
          <w:rFonts w:ascii="Arial" w:hAnsi="Arial" w:cs="Arial"/>
        </w:rPr>
      </w:pPr>
      <w:r w:rsidRPr="00994435">
        <w:rPr>
          <w:rFonts w:ascii="Arial" w:hAnsi="Arial" w:cs="Arial"/>
          <w:b/>
          <w:bCs/>
        </w:rPr>
        <w:fldChar w:fldCharType="end"/>
      </w:r>
      <w:r w:rsidR="00E13C21">
        <w:rPr>
          <w:rFonts w:ascii="Arial" w:hAnsi="Arial" w:cs="Arial"/>
        </w:rPr>
        <w:t xml:space="preserve">This will provide more support, top </w:t>
      </w:r>
      <w:proofErr w:type="gramStart"/>
      <w:r w:rsidR="00E13C21">
        <w:rPr>
          <w:rFonts w:ascii="Arial" w:hAnsi="Arial" w:cs="Arial"/>
        </w:rPr>
        <w:t>tips</w:t>
      </w:r>
      <w:proofErr w:type="gramEnd"/>
      <w:r w:rsidR="00E13C21">
        <w:rPr>
          <w:rFonts w:ascii="Arial" w:hAnsi="Arial" w:cs="Arial"/>
        </w:rPr>
        <w:t xml:space="preserve"> and guidance on managing your own development and that of your team members. This also includes some information and templates for development planning.</w:t>
      </w:r>
    </w:p>
    <w:p w14:paraId="7633E704" w14:textId="77777777" w:rsidR="00E13C21" w:rsidRPr="00915D19" w:rsidRDefault="00E13C21" w:rsidP="009B47B4">
      <w:pPr>
        <w:widowControl w:val="0"/>
        <w:spacing w:after="0" w:line="240" w:lineRule="auto"/>
        <w:rPr>
          <w:rFonts w:ascii="Arial" w:eastAsia="Times New Roman" w:hAnsi="Arial" w:cs="Arial"/>
          <w:lang w:eastAsia="en-GB"/>
        </w:rPr>
      </w:pPr>
    </w:p>
    <w:p w14:paraId="49EA545D" w14:textId="77777777" w:rsidR="009B47B4" w:rsidRPr="00915D19" w:rsidRDefault="009B47B4" w:rsidP="009B47B4">
      <w:pPr>
        <w:widowControl w:val="0"/>
        <w:spacing w:after="0" w:line="240" w:lineRule="auto"/>
        <w:rPr>
          <w:rFonts w:ascii="Arial" w:eastAsia="Times New Roman" w:hAnsi="Arial" w:cs="Arial"/>
          <w:lang w:eastAsia="en-GB"/>
        </w:rPr>
      </w:pPr>
    </w:p>
    <w:p w14:paraId="3DB3483B" w14:textId="77777777" w:rsidR="009B47B4" w:rsidRPr="00915D19" w:rsidRDefault="009B47B4" w:rsidP="009B47B4">
      <w:pPr>
        <w:spacing w:after="0"/>
        <w:rPr>
          <w:rFonts w:ascii="Arial" w:hAnsi="Arial" w:cs="Arial"/>
        </w:rPr>
      </w:pPr>
    </w:p>
    <w:p w14:paraId="65DAFC4E" w14:textId="77777777" w:rsidR="009B47B4" w:rsidRPr="00915D19" w:rsidRDefault="009B47B4" w:rsidP="00DC22BF">
      <w:pPr>
        <w:spacing w:after="0"/>
        <w:rPr>
          <w:rFonts w:ascii="Arial" w:hAnsi="Arial" w:cs="Arial"/>
        </w:rPr>
      </w:pPr>
    </w:p>
    <w:p w14:paraId="19E5C58B" w14:textId="725FB599" w:rsidR="003D7B86" w:rsidRPr="00915D19" w:rsidRDefault="003D7B86">
      <w:pPr>
        <w:rPr>
          <w:rFonts w:ascii="Arial" w:eastAsia="Times New Roman" w:hAnsi="Arial" w:cs="Arial"/>
          <w:b/>
          <w:bCs/>
          <w:color w:val="991A81"/>
          <w:lang w:eastAsia="en-GB"/>
        </w:rPr>
      </w:pPr>
    </w:p>
    <w:sectPr w:rsidR="003D7B86" w:rsidRPr="00915D19" w:rsidSect="00BA14C3">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32F51" w14:textId="77777777" w:rsidR="00BA14C3" w:rsidRDefault="00BA14C3" w:rsidP="00980C31">
      <w:pPr>
        <w:spacing w:after="0" w:line="240" w:lineRule="auto"/>
      </w:pPr>
      <w:r>
        <w:separator/>
      </w:r>
    </w:p>
  </w:endnote>
  <w:endnote w:type="continuationSeparator" w:id="0">
    <w:p w14:paraId="3152FCDA" w14:textId="77777777" w:rsidR="00BA14C3" w:rsidRDefault="00BA14C3" w:rsidP="0098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9A8BC" w14:textId="77777777" w:rsidR="00BA14C3" w:rsidRDefault="00BA14C3" w:rsidP="00980C31">
      <w:pPr>
        <w:spacing w:after="0" w:line="240" w:lineRule="auto"/>
      </w:pPr>
      <w:r>
        <w:separator/>
      </w:r>
    </w:p>
  </w:footnote>
  <w:footnote w:type="continuationSeparator" w:id="0">
    <w:p w14:paraId="0C5BD797" w14:textId="77777777" w:rsidR="00BA14C3" w:rsidRDefault="00BA14C3" w:rsidP="00980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083" w14:textId="5AB1A909" w:rsidR="003E6361" w:rsidRDefault="003E6361">
    <w:pPr>
      <w:pStyle w:val="Header"/>
    </w:pPr>
    <w:r>
      <w:rPr>
        <w:noProof/>
      </w:rPr>
      <w:drawing>
        <wp:anchor distT="0" distB="0" distL="114300" distR="114300" simplePos="0" relativeHeight="251659264" behindDoc="1" locked="1" layoutInCell="1" allowOverlap="1" wp14:anchorId="6CAEB6FA" wp14:editId="4EEAA6F2">
          <wp:simplePos x="0" y="0"/>
          <wp:positionH relativeFrom="page">
            <wp:align>left</wp:align>
          </wp:positionH>
          <wp:positionV relativeFrom="page">
            <wp:align>top</wp:align>
          </wp:positionV>
          <wp:extent cx="7559675" cy="2278380"/>
          <wp:effectExtent l="0" t="0" r="3175" b="7620"/>
          <wp:wrapTopAndBottom/>
          <wp:docPr id="59" name="Picture 59"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FOA_Word_Template_MAY2017_NFCC_BLANK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278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69E"/>
    <w:multiLevelType w:val="hybridMultilevel"/>
    <w:tmpl w:val="68C0E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065C9"/>
    <w:multiLevelType w:val="hybridMultilevel"/>
    <w:tmpl w:val="55762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D7853"/>
    <w:multiLevelType w:val="multilevel"/>
    <w:tmpl w:val="FFFFFFFF"/>
    <w:lvl w:ilvl="0">
      <w:start w:val="1"/>
      <w:numFmt w:val="bullet"/>
      <w:lvlText w:val="o"/>
      <w:lvlJc w:val="left"/>
      <w:pPr>
        <w:ind w:left="360" w:hanging="360"/>
      </w:pPr>
      <w:rPr>
        <w:rFonts w:ascii="Courier New" w:eastAsia="Times New Roman" w:hAnsi="Courier New"/>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 w15:restartNumberingAfterBreak="0">
    <w:nsid w:val="0AC72D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4" w15:restartNumberingAfterBreak="0">
    <w:nsid w:val="0BE876B8"/>
    <w:multiLevelType w:val="hybridMultilevel"/>
    <w:tmpl w:val="9662D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EA1CB9"/>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6" w15:restartNumberingAfterBreak="0">
    <w:nsid w:val="1C291933"/>
    <w:multiLevelType w:val="hybridMultilevel"/>
    <w:tmpl w:val="E6668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070113"/>
    <w:multiLevelType w:val="hybridMultilevel"/>
    <w:tmpl w:val="D0944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937044"/>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2E6B47"/>
    <w:multiLevelType w:val="hybridMultilevel"/>
    <w:tmpl w:val="A564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E82CC4"/>
    <w:multiLevelType w:val="hybridMultilevel"/>
    <w:tmpl w:val="17DA74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A03A3"/>
    <w:multiLevelType w:val="hybridMultilevel"/>
    <w:tmpl w:val="676E8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043A22"/>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0E1E70"/>
    <w:multiLevelType w:val="hybridMultilevel"/>
    <w:tmpl w:val="D2A22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F9271C"/>
    <w:multiLevelType w:val="hybridMultilevel"/>
    <w:tmpl w:val="F8E27AA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F4505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6" w15:restartNumberingAfterBreak="0">
    <w:nsid w:val="3FEB6EED"/>
    <w:multiLevelType w:val="hybridMultilevel"/>
    <w:tmpl w:val="37AA07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A7770E"/>
    <w:multiLevelType w:val="hybridMultilevel"/>
    <w:tmpl w:val="29A03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370C28"/>
    <w:multiLevelType w:val="hybridMultilevel"/>
    <w:tmpl w:val="047A0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8608BE"/>
    <w:multiLevelType w:val="hybridMultilevel"/>
    <w:tmpl w:val="4672F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3A6C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1" w15:restartNumberingAfterBreak="0">
    <w:nsid w:val="5C765FCE"/>
    <w:multiLevelType w:val="hybridMultilevel"/>
    <w:tmpl w:val="430C9BF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CA1EF8"/>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3" w15:restartNumberingAfterBreak="0">
    <w:nsid w:val="64F856A9"/>
    <w:multiLevelType w:val="hybridMultilevel"/>
    <w:tmpl w:val="C8C0F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E67E75"/>
    <w:multiLevelType w:val="hybridMultilevel"/>
    <w:tmpl w:val="4E8227B2"/>
    <w:lvl w:ilvl="0" w:tplc="D4708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9A5564"/>
    <w:multiLevelType w:val="hybridMultilevel"/>
    <w:tmpl w:val="5F90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1B2691"/>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B70C40"/>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80A6925"/>
    <w:multiLevelType w:val="hybridMultilevel"/>
    <w:tmpl w:val="11402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5C098C"/>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num w:numId="1" w16cid:durableId="136801735">
    <w:abstractNumId w:val="3"/>
  </w:num>
  <w:num w:numId="2" w16cid:durableId="1521041426">
    <w:abstractNumId w:val="15"/>
  </w:num>
  <w:num w:numId="3" w16cid:durableId="1322655751">
    <w:abstractNumId w:val="5"/>
  </w:num>
  <w:num w:numId="4" w16cid:durableId="792672120">
    <w:abstractNumId w:val="20"/>
  </w:num>
  <w:num w:numId="5" w16cid:durableId="984622480">
    <w:abstractNumId w:val="29"/>
  </w:num>
  <w:num w:numId="6" w16cid:durableId="352851400">
    <w:abstractNumId w:val="2"/>
  </w:num>
  <w:num w:numId="7" w16cid:durableId="1017002353">
    <w:abstractNumId w:val="22"/>
  </w:num>
  <w:num w:numId="8" w16cid:durableId="717167357">
    <w:abstractNumId w:val="6"/>
  </w:num>
  <w:num w:numId="9" w16cid:durableId="567351733">
    <w:abstractNumId w:val="24"/>
  </w:num>
  <w:num w:numId="10" w16cid:durableId="751854927">
    <w:abstractNumId w:val="18"/>
  </w:num>
  <w:num w:numId="11" w16cid:durableId="448403921">
    <w:abstractNumId w:val="10"/>
  </w:num>
  <w:num w:numId="12" w16cid:durableId="2071229572">
    <w:abstractNumId w:val="16"/>
  </w:num>
  <w:num w:numId="13" w16cid:durableId="142888468">
    <w:abstractNumId w:val="12"/>
  </w:num>
  <w:num w:numId="14" w16cid:durableId="1828861065">
    <w:abstractNumId w:val="7"/>
  </w:num>
  <w:num w:numId="15" w16cid:durableId="496265785">
    <w:abstractNumId w:val="8"/>
  </w:num>
  <w:num w:numId="16" w16cid:durableId="265815631">
    <w:abstractNumId w:val="27"/>
  </w:num>
  <w:num w:numId="17" w16cid:durableId="813916244">
    <w:abstractNumId w:val="26"/>
  </w:num>
  <w:num w:numId="18" w16cid:durableId="2074962557">
    <w:abstractNumId w:val="21"/>
  </w:num>
  <w:num w:numId="19" w16cid:durableId="1682732319">
    <w:abstractNumId w:val="28"/>
  </w:num>
  <w:num w:numId="20" w16cid:durableId="844631028">
    <w:abstractNumId w:val="17"/>
  </w:num>
  <w:num w:numId="21" w16cid:durableId="1984121598">
    <w:abstractNumId w:val="11"/>
  </w:num>
  <w:num w:numId="22" w16cid:durableId="280695300">
    <w:abstractNumId w:val="19"/>
  </w:num>
  <w:num w:numId="23" w16cid:durableId="689645049">
    <w:abstractNumId w:val="14"/>
  </w:num>
  <w:num w:numId="24" w16cid:durableId="1808666060">
    <w:abstractNumId w:val="0"/>
  </w:num>
  <w:num w:numId="25" w16cid:durableId="2063358410">
    <w:abstractNumId w:val="23"/>
  </w:num>
  <w:num w:numId="26" w16cid:durableId="2118014782">
    <w:abstractNumId w:val="9"/>
  </w:num>
  <w:num w:numId="27" w16cid:durableId="1903902833">
    <w:abstractNumId w:val="25"/>
  </w:num>
  <w:num w:numId="28" w16cid:durableId="1806849590">
    <w:abstractNumId w:val="4"/>
  </w:num>
  <w:num w:numId="29" w16cid:durableId="733966980">
    <w:abstractNumId w:val="1"/>
  </w:num>
  <w:num w:numId="30" w16cid:durableId="9358653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CA"/>
    <w:rsid w:val="000067D1"/>
    <w:rsid w:val="00017075"/>
    <w:rsid w:val="00027003"/>
    <w:rsid w:val="0005051D"/>
    <w:rsid w:val="000673CD"/>
    <w:rsid w:val="00085167"/>
    <w:rsid w:val="000B5164"/>
    <w:rsid w:val="000B5E25"/>
    <w:rsid w:val="000C030F"/>
    <w:rsid w:val="000D5EDE"/>
    <w:rsid w:val="000F1522"/>
    <w:rsid w:val="000F7CE0"/>
    <w:rsid w:val="00102703"/>
    <w:rsid w:val="001835E5"/>
    <w:rsid w:val="00184EF2"/>
    <w:rsid w:val="00187958"/>
    <w:rsid w:val="001A388D"/>
    <w:rsid w:val="001A715C"/>
    <w:rsid w:val="001D1076"/>
    <w:rsid w:val="001E0F90"/>
    <w:rsid w:val="001E0FDF"/>
    <w:rsid w:val="001E20D6"/>
    <w:rsid w:val="001F58DB"/>
    <w:rsid w:val="00202A82"/>
    <w:rsid w:val="0020469D"/>
    <w:rsid w:val="00210148"/>
    <w:rsid w:val="00210695"/>
    <w:rsid w:val="00240A6B"/>
    <w:rsid w:val="00243AAF"/>
    <w:rsid w:val="00246FBE"/>
    <w:rsid w:val="00265BD0"/>
    <w:rsid w:val="002B2134"/>
    <w:rsid w:val="002C642E"/>
    <w:rsid w:val="002D1678"/>
    <w:rsid w:val="002D2FFA"/>
    <w:rsid w:val="002E100D"/>
    <w:rsid w:val="002F2FF5"/>
    <w:rsid w:val="002F751D"/>
    <w:rsid w:val="003160E3"/>
    <w:rsid w:val="00326BB4"/>
    <w:rsid w:val="0034594F"/>
    <w:rsid w:val="00376235"/>
    <w:rsid w:val="0037641E"/>
    <w:rsid w:val="003773AB"/>
    <w:rsid w:val="00385DCF"/>
    <w:rsid w:val="00394578"/>
    <w:rsid w:val="003B0E45"/>
    <w:rsid w:val="003C0801"/>
    <w:rsid w:val="003C3EC2"/>
    <w:rsid w:val="003D7B86"/>
    <w:rsid w:val="003E6361"/>
    <w:rsid w:val="003F5660"/>
    <w:rsid w:val="003F62CC"/>
    <w:rsid w:val="004051D2"/>
    <w:rsid w:val="004123D5"/>
    <w:rsid w:val="004266A0"/>
    <w:rsid w:val="00443F8C"/>
    <w:rsid w:val="00444672"/>
    <w:rsid w:val="00454CA8"/>
    <w:rsid w:val="00460688"/>
    <w:rsid w:val="00470D98"/>
    <w:rsid w:val="00483102"/>
    <w:rsid w:val="00497FCE"/>
    <w:rsid w:val="004C057C"/>
    <w:rsid w:val="004C4BD9"/>
    <w:rsid w:val="004C7702"/>
    <w:rsid w:val="004D54E4"/>
    <w:rsid w:val="004E2AA7"/>
    <w:rsid w:val="004F6ABE"/>
    <w:rsid w:val="005017EC"/>
    <w:rsid w:val="005028C3"/>
    <w:rsid w:val="005270E8"/>
    <w:rsid w:val="00542747"/>
    <w:rsid w:val="00542C3B"/>
    <w:rsid w:val="0055100F"/>
    <w:rsid w:val="00586ABB"/>
    <w:rsid w:val="005953B5"/>
    <w:rsid w:val="005F4CCC"/>
    <w:rsid w:val="00601B67"/>
    <w:rsid w:val="00614043"/>
    <w:rsid w:val="0062049B"/>
    <w:rsid w:val="00631BA3"/>
    <w:rsid w:val="00657DB0"/>
    <w:rsid w:val="006645C6"/>
    <w:rsid w:val="00671676"/>
    <w:rsid w:val="006722B4"/>
    <w:rsid w:val="006876F2"/>
    <w:rsid w:val="0069275C"/>
    <w:rsid w:val="006A620E"/>
    <w:rsid w:val="006B3C04"/>
    <w:rsid w:val="006B4EA7"/>
    <w:rsid w:val="006C02E3"/>
    <w:rsid w:val="006C1A7B"/>
    <w:rsid w:val="006E7013"/>
    <w:rsid w:val="00721AF3"/>
    <w:rsid w:val="00722259"/>
    <w:rsid w:val="00724D1A"/>
    <w:rsid w:val="007405C1"/>
    <w:rsid w:val="00743730"/>
    <w:rsid w:val="00746BA4"/>
    <w:rsid w:val="00757EEE"/>
    <w:rsid w:val="007619BD"/>
    <w:rsid w:val="00787B3A"/>
    <w:rsid w:val="007C5592"/>
    <w:rsid w:val="007C6023"/>
    <w:rsid w:val="007D2B8C"/>
    <w:rsid w:val="007D56F0"/>
    <w:rsid w:val="007E7698"/>
    <w:rsid w:val="00806192"/>
    <w:rsid w:val="008267B9"/>
    <w:rsid w:val="00827E8C"/>
    <w:rsid w:val="00833374"/>
    <w:rsid w:val="00842757"/>
    <w:rsid w:val="008469C5"/>
    <w:rsid w:val="00856B14"/>
    <w:rsid w:val="00876E68"/>
    <w:rsid w:val="008B10EA"/>
    <w:rsid w:val="008B24A3"/>
    <w:rsid w:val="008D7A94"/>
    <w:rsid w:val="00911717"/>
    <w:rsid w:val="00915D19"/>
    <w:rsid w:val="00933706"/>
    <w:rsid w:val="00942B81"/>
    <w:rsid w:val="009566ED"/>
    <w:rsid w:val="0095679E"/>
    <w:rsid w:val="009645CD"/>
    <w:rsid w:val="00980C31"/>
    <w:rsid w:val="00994435"/>
    <w:rsid w:val="009A374A"/>
    <w:rsid w:val="009A77DC"/>
    <w:rsid w:val="009B47B4"/>
    <w:rsid w:val="009C181B"/>
    <w:rsid w:val="009C22B1"/>
    <w:rsid w:val="009C68E9"/>
    <w:rsid w:val="009D3470"/>
    <w:rsid w:val="009F52D7"/>
    <w:rsid w:val="00A0379B"/>
    <w:rsid w:val="00A076C9"/>
    <w:rsid w:val="00A16ADF"/>
    <w:rsid w:val="00A243CA"/>
    <w:rsid w:val="00A3309E"/>
    <w:rsid w:val="00A36938"/>
    <w:rsid w:val="00A41EA4"/>
    <w:rsid w:val="00A53EDC"/>
    <w:rsid w:val="00A60049"/>
    <w:rsid w:val="00A7066C"/>
    <w:rsid w:val="00A70E7C"/>
    <w:rsid w:val="00A84D40"/>
    <w:rsid w:val="00A86A72"/>
    <w:rsid w:val="00A924C0"/>
    <w:rsid w:val="00AA2375"/>
    <w:rsid w:val="00AC011E"/>
    <w:rsid w:val="00AC7451"/>
    <w:rsid w:val="00AD32BC"/>
    <w:rsid w:val="00B227F5"/>
    <w:rsid w:val="00B31ECB"/>
    <w:rsid w:val="00B36A87"/>
    <w:rsid w:val="00B50DBC"/>
    <w:rsid w:val="00B57E7A"/>
    <w:rsid w:val="00B72E31"/>
    <w:rsid w:val="00B906DB"/>
    <w:rsid w:val="00B93024"/>
    <w:rsid w:val="00B9638E"/>
    <w:rsid w:val="00BA14C3"/>
    <w:rsid w:val="00BA18D3"/>
    <w:rsid w:val="00BA7964"/>
    <w:rsid w:val="00BB0F56"/>
    <w:rsid w:val="00C02726"/>
    <w:rsid w:val="00C107C8"/>
    <w:rsid w:val="00C16B64"/>
    <w:rsid w:val="00C35BD5"/>
    <w:rsid w:val="00C807DC"/>
    <w:rsid w:val="00C83987"/>
    <w:rsid w:val="00C8721F"/>
    <w:rsid w:val="00C87563"/>
    <w:rsid w:val="00D04FFF"/>
    <w:rsid w:val="00D319C8"/>
    <w:rsid w:val="00D36616"/>
    <w:rsid w:val="00D37CB5"/>
    <w:rsid w:val="00D41FB4"/>
    <w:rsid w:val="00D611E9"/>
    <w:rsid w:val="00D873BB"/>
    <w:rsid w:val="00DA6EF9"/>
    <w:rsid w:val="00DB27C5"/>
    <w:rsid w:val="00DB56C5"/>
    <w:rsid w:val="00DC22BF"/>
    <w:rsid w:val="00DC6B61"/>
    <w:rsid w:val="00DE3936"/>
    <w:rsid w:val="00DF065D"/>
    <w:rsid w:val="00E13C21"/>
    <w:rsid w:val="00E301D4"/>
    <w:rsid w:val="00E34197"/>
    <w:rsid w:val="00E46B98"/>
    <w:rsid w:val="00E709A5"/>
    <w:rsid w:val="00E70F46"/>
    <w:rsid w:val="00E72662"/>
    <w:rsid w:val="00E80208"/>
    <w:rsid w:val="00E82B8C"/>
    <w:rsid w:val="00E94A6E"/>
    <w:rsid w:val="00EA107F"/>
    <w:rsid w:val="00EC25A7"/>
    <w:rsid w:val="00EC3271"/>
    <w:rsid w:val="00EC56CC"/>
    <w:rsid w:val="00ED0727"/>
    <w:rsid w:val="00ED774A"/>
    <w:rsid w:val="00EF7075"/>
    <w:rsid w:val="00F00D06"/>
    <w:rsid w:val="00F0725C"/>
    <w:rsid w:val="00F221F2"/>
    <w:rsid w:val="00F24118"/>
    <w:rsid w:val="00F2677B"/>
    <w:rsid w:val="00F36618"/>
    <w:rsid w:val="00F378FA"/>
    <w:rsid w:val="00F37B49"/>
    <w:rsid w:val="00F406D0"/>
    <w:rsid w:val="00F511C8"/>
    <w:rsid w:val="00F51A48"/>
    <w:rsid w:val="00F54EAF"/>
    <w:rsid w:val="00F562F0"/>
    <w:rsid w:val="00F56518"/>
    <w:rsid w:val="00F65416"/>
    <w:rsid w:val="00F83337"/>
    <w:rsid w:val="00F9534C"/>
    <w:rsid w:val="00FE0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DD55"/>
  <w15:chartTrackingRefBased/>
  <w15:docId w15:val="{74D77FA1-09F9-48EC-9EA9-FE8F8360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64"/>
    <w:pPr>
      <w:ind w:left="720"/>
      <w:contextualSpacing/>
    </w:pPr>
  </w:style>
  <w:style w:type="table" w:styleId="TableGrid">
    <w:name w:val="Table Grid"/>
    <w:basedOn w:val="TableNormal"/>
    <w:uiPriority w:val="39"/>
    <w:rsid w:val="000B5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0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C31"/>
  </w:style>
  <w:style w:type="paragraph" w:styleId="Footer">
    <w:name w:val="footer"/>
    <w:basedOn w:val="Normal"/>
    <w:link w:val="FooterChar"/>
    <w:uiPriority w:val="99"/>
    <w:unhideWhenUsed/>
    <w:rsid w:val="00980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C31"/>
  </w:style>
  <w:style w:type="character" w:styleId="CommentReference">
    <w:name w:val="annotation reference"/>
    <w:basedOn w:val="DefaultParagraphFont"/>
    <w:uiPriority w:val="99"/>
    <w:semiHidden/>
    <w:unhideWhenUsed/>
    <w:rsid w:val="00A60049"/>
    <w:rPr>
      <w:rFonts w:cs="Times New Roman"/>
      <w:sz w:val="16"/>
      <w:szCs w:val="16"/>
    </w:rPr>
  </w:style>
  <w:style w:type="paragraph" w:styleId="CommentText">
    <w:name w:val="annotation text"/>
    <w:basedOn w:val="Normal"/>
    <w:link w:val="CommentTextChar"/>
    <w:uiPriority w:val="99"/>
    <w:unhideWhenUsed/>
    <w:rsid w:val="00A60049"/>
    <w:pPr>
      <w:spacing w:after="0" w:line="240" w:lineRule="auto"/>
    </w:pPr>
    <w:rPr>
      <w:rFonts w:ascii="Arial" w:eastAsia="Times New Roman" w:hAnsi="Arial" w:cs="Arial"/>
      <w:sz w:val="20"/>
      <w:szCs w:val="20"/>
      <w:lang w:eastAsia="en-GB"/>
    </w:rPr>
  </w:style>
  <w:style w:type="character" w:customStyle="1" w:styleId="CommentTextChar">
    <w:name w:val="Comment Text Char"/>
    <w:basedOn w:val="DefaultParagraphFont"/>
    <w:link w:val="CommentText"/>
    <w:uiPriority w:val="99"/>
    <w:rsid w:val="00A60049"/>
    <w:rPr>
      <w:rFonts w:ascii="Arial" w:eastAsia="Times New Roman" w:hAnsi="Arial" w:cs="Arial"/>
      <w:sz w:val="20"/>
      <w:szCs w:val="20"/>
      <w:lang w:eastAsia="en-GB"/>
    </w:rPr>
  </w:style>
  <w:style w:type="character" w:styleId="Hyperlink">
    <w:name w:val="Hyperlink"/>
    <w:basedOn w:val="DefaultParagraphFont"/>
    <w:uiPriority w:val="99"/>
    <w:unhideWhenUsed/>
    <w:rsid w:val="00D37CB5"/>
    <w:rPr>
      <w:color w:val="0563C1" w:themeColor="hyperlink"/>
      <w:u w:val="single"/>
    </w:rPr>
  </w:style>
  <w:style w:type="character" w:styleId="UnresolvedMention">
    <w:name w:val="Unresolved Mention"/>
    <w:basedOn w:val="DefaultParagraphFont"/>
    <w:uiPriority w:val="99"/>
    <w:semiHidden/>
    <w:unhideWhenUsed/>
    <w:rsid w:val="00D37CB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37CB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37CB5"/>
    <w:rPr>
      <w:rFonts w:ascii="Arial" w:eastAsia="Times New Roman" w:hAnsi="Arial" w:cs="Arial"/>
      <w:b/>
      <w:bCs/>
      <w:sz w:val="20"/>
      <w:szCs w:val="20"/>
      <w:lang w:eastAsia="en-GB"/>
    </w:rPr>
  </w:style>
  <w:style w:type="paragraph" w:styleId="NormalWeb">
    <w:name w:val="Normal (Web)"/>
    <w:basedOn w:val="Normal"/>
    <w:uiPriority w:val="99"/>
    <w:semiHidden/>
    <w:unhideWhenUsed/>
    <w:rsid w:val="006140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017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17EC"/>
  </w:style>
  <w:style w:type="character" w:customStyle="1" w:styleId="eop">
    <w:name w:val="eop"/>
    <w:basedOn w:val="DefaultParagraphFont"/>
    <w:rsid w:val="005017EC"/>
  </w:style>
  <w:style w:type="character" w:styleId="Strong">
    <w:name w:val="Strong"/>
    <w:basedOn w:val="DefaultParagraphFont"/>
    <w:uiPriority w:val="22"/>
    <w:qFormat/>
    <w:rsid w:val="005017EC"/>
    <w:rPr>
      <w:b/>
      <w:bCs/>
    </w:rPr>
  </w:style>
  <w:style w:type="character" w:styleId="FollowedHyperlink">
    <w:name w:val="FollowedHyperlink"/>
    <w:basedOn w:val="DefaultParagraphFont"/>
    <w:uiPriority w:val="99"/>
    <w:semiHidden/>
    <w:unhideWhenUsed/>
    <w:rsid w:val="007C5592"/>
    <w:rPr>
      <w:color w:val="954F72" w:themeColor="followedHyperlink"/>
      <w:u w:val="single"/>
    </w:rPr>
  </w:style>
  <w:style w:type="paragraph" w:styleId="Revision">
    <w:name w:val="Revision"/>
    <w:hidden/>
    <w:uiPriority w:val="99"/>
    <w:semiHidden/>
    <w:rsid w:val="00DB5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37">
      <w:bodyDiv w:val="1"/>
      <w:marLeft w:val="0"/>
      <w:marRight w:val="0"/>
      <w:marTop w:val="0"/>
      <w:marBottom w:val="0"/>
      <w:divBdr>
        <w:top w:val="none" w:sz="0" w:space="0" w:color="auto"/>
        <w:left w:val="none" w:sz="0" w:space="0" w:color="auto"/>
        <w:bottom w:val="none" w:sz="0" w:space="0" w:color="auto"/>
        <w:right w:val="none" w:sz="0" w:space="0" w:color="auto"/>
      </w:divBdr>
    </w:div>
    <w:div w:id="1508909167">
      <w:bodyDiv w:val="1"/>
      <w:marLeft w:val="0"/>
      <w:marRight w:val="0"/>
      <w:marTop w:val="0"/>
      <w:marBottom w:val="0"/>
      <w:divBdr>
        <w:top w:val="none" w:sz="0" w:space="0" w:color="auto"/>
        <w:left w:val="none" w:sz="0" w:space="0" w:color="auto"/>
        <w:bottom w:val="none" w:sz="0" w:space="0" w:color="auto"/>
        <w:right w:val="none" w:sz="0" w:space="0" w:color="auto"/>
      </w:divBdr>
      <w:divsChild>
        <w:div w:id="2095782779">
          <w:marLeft w:val="0"/>
          <w:marRight w:val="0"/>
          <w:marTop w:val="0"/>
          <w:marBottom w:val="0"/>
          <w:divBdr>
            <w:top w:val="none" w:sz="0" w:space="0" w:color="auto"/>
            <w:left w:val="none" w:sz="0" w:space="0" w:color="auto"/>
            <w:bottom w:val="none" w:sz="0" w:space="0" w:color="auto"/>
            <w:right w:val="none" w:sz="0" w:space="0" w:color="auto"/>
          </w:divBdr>
        </w:div>
      </w:divsChild>
    </w:div>
    <w:div w:id="1578974250">
      <w:bodyDiv w:val="1"/>
      <w:marLeft w:val="0"/>
      <w:marRight w:val="0"/>
      <w:marTop w:val="0"/>
      <w:marBottom w:val="0"/>
      <w:divBdr>
        <w:top w:val="none" w:sz="0" w:space="0" w:color="auto"/>
        <w:left w:val="none" w:sz="0" w:space="0" w:color="auto"/>
        <w:bottom w:val="none" w:sz="0" w:space="0" w:color="auto"/>
        <w:right w:val="none" w:sz="0" w:space="0" w:color="auto"/>
      </w:divBdr>
    </w:div>
    <w:div w:id="1672219650">
      <w:bodyDiv w:val="1"/>
      <w:marLeft w:val="0"/>
      <w:marRight w:val="0"/>
      <w:marTop w:val="0"/>
      <w:marBottom w:val="0"/>
      <w:divBdr>
        <w:top w:val="none" w:sz="0" w:space="0" w:color="auto"/>
        <w:left w:val="none" w:sz="0" w:space="0" w:color="auto"/>
        <w:bottom w:val="none" w:sz="0" w:space="0" w:color="auto"/>
        <w:right w:val="none" w:sz="0" w:space="0" w:color="auto"/>
      </w:divBdr>
    </w:div>
    <w:div w:id="169561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fcc.org.uk/wp-content/uploads/2023/08/NFCC-Talent-Management-Toolkit-Interactive-Document-8.pdf" TargetMode="External"/><Relationship Id="rId13" Type="http://schemas.openxmlformats.org/officeDocument/2006/relationships/image" Target="media/image3.png"/><Relationship Id="rId18" Type="http://schemas.openxmlformats.org/officeDocument/2006/relationships/hyperlink" Target="mailto:nfcccontentandguidance@nfcc.org.uk" TargetMode="External"/><Relationship Id="rId3" Type="http://schemas.openxmlformats.org/officeDocument/2006/relationships/styles" Target="styles.xml"/><Relationship Id="rId21" Type="http://schemas.openxmlformats.org/officeDocument/2006/relationships/hyperlink" Target="https://nfcc.org.uk/our-services/people-programme/core-code-of-ethic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fcc.org.uk/our-services/people-programme/equality-diversity-and-inclusion-hub/undertaking-an-equality-impact-assessme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fcc.org.uk/wp-content/uploads/2023/08/NFCC_Leadership_Framework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fcc.org.uk/our-services/people-programme/core-code-of-ethi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managers.org.uk/membership/chartered-manager/foundation-chartered-manager/" TargetMode="External"/><Relationship Id="rId4" Type="http://schemas.openxmlformats.org/officeDocument/2006/relationships/settings" Target="settings.xml"/><Relationship Id="rId9" Type="http://schemas.openxmlformats.org/officeDocument/2006/relationships/hyperlink" Target="https://nfcc.org.uk/our-services/people-programme/coaching-and-mentoring/" TargetMode="External"/><Relationship Id="rId14" Type="http://schemas.openxmlformats.org/officeDocument/2006/relationships/image" Target="media/image4.png"/><Relationship Id="rId22" Type="http://schemas.openxmlformats.org/officeDocument/2006/relationships/hyperlink" Target="https://nfcc.org.uk/our-services/people-programme/coaching-and-ment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676E0-7CA9-47C4-B1CF-7C849F838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Howells</dc:creator>
  <cp:keywords/>
  <dc:description/>
  <cp:lastModifiedBy>Vicki Howells</cp:lastModifiedBy>
  <cp:revision>7</cp:revision>
  <dcterms:created xsi:type="dcterms:W3CDTF">2023-11-09T10:05:00Z</dcterms:created>
  <dcterms:modified xsi:type="dcterms:W3CDTF">2024-01-13T17:42:00Z</dcterms:modified>
</cp:coreProperties>
</file>